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52E" w:rsidRPr="003E0861" w:rsidRDefault="00C1152E" w:rsidP="00C1152E">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Муниципальное бюджетное общеобразовательное учреждение </w:t>
      </w:r>
    </w:p>
    <w:p w:rsidR="00C1152E" w:rsidRPr="003E0861" w:rsidRDefault="00C1152E" w:rsidP="00C1152E">
      <w:pPr>
        <w:spacing w:after="0" w:line="240" w:lineRule="auto"/>
        <w:jc w:val="center"/>
        <w:rPr>
          <w:rFonts w:ascii="Times New Roman" w:hAnsi="Times New Roman" w:cs="Times New Roman"/>
          <w:sz w:val="24"/>
          <w:szCs w:val="24"/>
        </w:rPr>
      </w:pPr>
      <w:r w:rsidRPr="003E0861">
        <w:rPr>
          <w:rFonts w:ascii="Times New Roman" w:hAnsi="Times New Roman" w:cs="Times New Roman"/>
          <w:sz w:val="24"/>
          <w:szCs w:val="24"/>
        </w:rPr>
        <w:t xml:space="preserve">«Гимназия с.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Pr="003E0861">
        <w:rPr>
          <w:rFonts w:ascii="Times New Roman" w:hAnsi="Times New Roman" w:cs="Times New Roman"/>
          <w:sz w:val="24"/>
          <w:szCs w:val="24"/>
        </w:rPr>
        <w:t xml:space="preserve"> имени К.Ф.Шакирова» </w:t>
      </w:r>
    </w:p>
    <w:p w:rsidR="00C1152E" w:rsidRPr="003E0861" w:rsidRDefault="00C1152E" w:rsidP="00C1152E">
      <w:pPr>
        <w:spacing w:after="0" w:line="240" w:lineRule="auto"/>
        <w:jc w:val="center"/>
        <w:rPr>
          <w:rFonts w:ascii="Times New Roman" w:hAnsi="Times New Roman" w:cs="Times New Roman"/>
          <w:sz w:val="24"/>
          <w:szCs w:val="24"/>
        </w:rPr>
      </w:pP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муниципального района Республики Татарстан</w:t>
      </w:r>
    </w:p>
    <w:p w:rsidR="00C1152E" w:rsidRPr="003E0861" w:rsidRDefault="00C1152E" w:rsidP="00C1152E">
      <w:pPr>
        <w:spacing w:after="0" w:line="240" w:lineRule="auto"/>
        <w:rPr>
          <w:rFonts w:ascii="Times New Roman" w:hAnsi="Times New Roman" w:cs="Times New Roman"/>
          <w:sz w:val="24"/>
          <w:szCs w:val="24"/>
        </w:rPr>
      </w:pPr>
    </w:p>
    <w:p w:rsidR="00C1152E" w:rsidRPr="003E0861" w:rsidRDefault="00C1152E" w:rsidP="00C1152E">
      <w:pPr>
        <w:spacing w:after="0" w:line="240" w:lineRule="auto"/>
        <w:rPr>
          <w:rFonts w:ascii="Times New Roman" w:hAnsi="Times New Roman" w:cs="Times New Roman"/>
          <w:sz w:val="24"/>
          <w:szCs w:val="24"/>
        </w:rPr>
      </w:pPr>
    </w:p>
    <w:p w:rsidR="00C1152E" w:rsidRPr="00C56812" w:rsidRDefault="00C1152E" w:rsidP="00C1152E">
      <w:pPr>
        <w:spacing w:after="0" w:line="240" w:lineRule="auto"/>
        <w:rPr>
          <w:rFonts w:ascii="Times New Roman" w:hAnsi="Times New Roman" w:cs="Times New Roman"/>
        </w:rPr>
      </w:pPr>
    </w:p>
    <w:p w:rsidR="00C1152E" w:rsidRPr="00C56812" w:rsidRDefault="00C1152E" w:rsidP="00C1152E">
      <w:pPr>
        <w:spacing w:after="0" w:line="240" w:lineRule="auto"/>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b/>
          <w:sz w:val="40"/>
          <w:szCs w:val="40"/>
        </w:rPr>
      </w:pPr>
    </w:p>
    <w:p w:rsidR="00C1152E" w:rsidRDefault="00C1152E" w:rsidP="00C1152E">
      <w:pPr>
        <w:spacing w:after="0" w:line="240" w:lineRule="auto"/>
        <w:jc w:val="center"/>
        <w:rPr>
          <w:rFonts w:ascii="Times New Roman" w:hAnsi="Times New Roman" w:cs="Times New Roman"/>
          <w:b/>
          <w:sz w:val="40"/>
          <w:szCs w:val="40"/>
        </w:rPr>
      </w:pPr>
    </w:p>
    <w:p w:rsidR="00C1152E" w:rsidRPr="00C56812" w:rsidRDefault="00C1152E" w:rsidP="00C1152E">
      <w:pPr>
        <w:spacing w:after="0" w:line="240" w:lineRule="auto"/>
        <w:jc w:val="center"/>
        <w:rPr>
          <w:rFonts w:ascii="Times New Roman" w:hAnsi="Times New Roman" w:cs="Times New Roman"/>
          <w:b/>
          <w:sz w:val="40"/>
          <w:szCs w:val="40"/>
        </w:rPr>
      </w:pPr>
    </w:p>
    <w:p w:rsidR="00C1152E" w:rsidRDefault="00C1152E" w:rsidP="00C1152E">
      <w:pPr>
        <w:spacing w:after="0" w:line="240" w:lineRule="auto"/>
        <w:jc w:val="center"/>
        <w:rPr>
          <w:rFonts w:ascii="Times New Roman" w:hAnsi="Times New Roman" w:cs="Times New Roman"/>
          <w:b/>
          <w:sz w:val="40"/>
          <w:szCs w:val="40"/>
        </w:rPr>
      </w:pPr>
    </w:p>
    <w:p w:rsidR="00C1152E" w:rsidRDefault="00C1152E" w:rsidP="00C1152E">
      <w:pPr>
        <w:spacing w:after="0" w:line="240" w:lineRule="auto"/>
        <w:jc w:val="center"/>
        <w:rPr>
          <w:rFonts w:ascii="Times New Roman" w:hAnsi="Times New Roman" w:cs="Times New Roman"/>
          <w:b/>
          <w:sz w:val="40"/>
          <w:szCs w:val="40"/>
        </w:rPr>
      </w:pPr>
    </w:p>
    <w:p w:rsidR="00C1152E" w:rsidRPr="00C56812" w:rsidRDefault="00C1152E" w:rsidP="00C1152E">
      <w:pPr>
        <w:spacing w:after="0" w:line="240" w:lineRule="auto"/>
        <w:rPr>
          <w:rFonts w:ascii="Times New Roman" w:hAnsi="Times New Roman" w:cs="Times New Roman"/>
          <w:b/>
          <w:sz w:val="40"/>
          <w:szCs w:val="40"/>
        </w:rPr>
      </w:pPr>
    </w:p>
    <w:p w:rsidR="00C1152E" w:rsidRPr="00C56812" w:rsidRDefault="00C1152E" w:rsidP="00C1152E">
      <w:pPr>
        <w:spacing w:after="0" w:line="240" w:lineRule="auto"/>
        <w:jc w:val="center"/>
        <w:rPr>
          <w:rFonts w:ascii="Times New Roman" w:hAnsi="Times New Roman" w:cs="Times New Roman"/>
          <w:b/>
          <w:sz w:val="40"/>
          <w:szCs w:val="40"/>
        </w:rPr>
      </w:pPr>
    </w:p>
    <w:p w:rsidR="00C1152E" w:rsidRPr="003E0861" w:rsidRDefault="00C1152E" w:rsidP="00C1152E">
      <w:pPr>
        <w:pStyle w:val="a4"/>
        <w:rPr>
          <w:b/>
          <w:bCs/>
          <w:i w:val="0"/>
          <w:iCs w:val="0"/>
          <w:sz w:val="40"/>
          <w:szCs w:val="40"/>
        </w:rPr>
      </w:pPr>
      <w:r w:rsidRPr="003E0861">
        <w:rPr>
          <w:b/>
          <w:bCs/>
          <w:i w:val="0"/>
          <w:iCs w:val="0"/>
          <w:sz w:val="40"/>
          <w:szCs w:val="40"/>
        </w:rPr>
        <w:t>Индивидуальный план</w:t>
      </w:r>
    </w:p>
    <w:p w:rsidR="00C1152E" w:rsidRPr="003E0861" w:rsidRDefault="00C1152E" w:rsidP="00C1152E">
      <w:pPr>
        <w:pStyle w:val="a4"/>
        <w:rPr>
          <w:b/>
          <w:bCs/>
          <w:i w:val="0"/>
          <w:iCs w:val="0"/>
          <w:sz w:val="40"/>
          <w:szCs w:val="40"/>
        </w:rPr>
      </w:pPr>
      <w:r w:rsidRPr="003E0861">
        <w:rPr>
          <w:b/>
          <w:bCs/>
          <w:i w:val="0"/>
          <w:iCs w:val="0"/>
          <w:sz w:val="40"/>
          <w:szCs w:val="40"/>
        </w:rPr>
        <w:t xml:space="preserve">повышения профессионального уровня </w:t>
      </w:r>
    </w:p>
    <w:p w:rsidR="00C1152E" w:rsidRPr="003E0861" w:rsidRDefault="00C1152E" w:rsidP="00C1152E">
      <w:pPr>
        <w:pStyle w:val="a4"/>
        <w:rPr>
          <w:b/>
          <w:bCs/>
          <w:i w:val="0"/>
          <w:iCs w:val="0"/>
          <w:sz w:val="40"/>
          <w:szCs w:val="40"/>
        </w:rPr>
      </w:pPr>
      <w:r w:rsidRPr="003E0861">
        <w:rPr>
          <w:b/>
          <w:bCs/>
          <w:i w:val="0"/>
          <w:iCs w:val="0"/>
          <w:sz w:val="40"/>
          <w:szCs w:val="40"/>
        </w:rPr>
        <w:t xml:space="preserve">на </w:t>
      </w:r>
      <w:proofErr w:type="spellStart"/>
      <w:r w:rsidRPr="003E0861">
        <w:rPr>
          <w:b/>
          <w:bCs/>
          <w:i w:val="0"/>
          <w:iCs w:val="0"/>
          <w:sz w:val="40"/>
          <w:szCs w:val="40"/>
        </w:rPr>
        <w:t>межаттестационный</w:t>
      </w:r>
      <w:proofErr w:type="spellEnd"/>
      <w:r w:rsidRPr="003E0861">
        <w:rPr>
          <w:b/>
          <w:bCs/>
          <w:i w:val="0"/>
          <w:iCs w:val="0"/>
          <w:sz w:val="40"/>
          <w:szCs w:val="40"/>
        </w:rPr>
        <w:t xml:space="preserve"> период</w:t>
      </w:r>
    </w:p>
    <w:p w:rsidR="00C1152E" w:rsidRPr="003E0861" w:rsidRDefault="00C1152E" w:rsidP="00C1152E">
      <w:pPr>
        <w:pStyle w:val="a4"/>
        <w:rPr>
          <w:b/>
          <w:bCs/>
          <w:i w:val="0"/>
          <w:iCs w:val="0"/>
          <w:sz w:val="40"/>
          <w:szCs w:val="40"/>
        </w:rPr>
      </w:pPr>
      <w:r w:rsidRPr="003E0861">
        <w:rPr>
          <w:b/>
          <w:bCs/>
          <w:i w:val="0"/>
          <w:iCs w:val="0"/>
          <w:sz w:val="40"/>
          <w:szCs w:val="40"/>
        </w:rPr>
        <w:t xml:space="preserve">учителя </w:t>
      </w:r>
      <w:r>
        <w:rPr>
          <w:b/>
          <w:bCs/>
          <w:i w:val="0"/>
          <w:iCs w:val="0"/>
          <w:sz w:val="40"/>
          <w:szCs w:val="40"/>
        </w:rPr>
        <w:t>технологии и изобразительного искусства</w:t>
      </w:r>
      <w:r w:rsidRPr="003E0861">
        <w:rPr>
          <w:b/>
          <w:bCs/>
          <w:i w:val="0"/>
          <w:iCs w:val="0"/>
          <w:sz w:val="40"/>
          <w:szCs w:val="40"/>
        </w:rPr>
        <w:t xml:space="preserve"> </w:t>
      </w:r>
    </w:p>
    <w:p w:rsidR="00C1152E" w:rsidRPr="003E0861" w:rsidRDefault="00C1152E" w:rsidP="00C1152E">
      <w:pPr>
        <w:pStyle w:val="a4"/>
        <w:rPr>
          <w:sz w:val="40"/>
          <w:szCs w:val="40"/>
        </w:rPr>
      </w:pPr>
      <w:proofErr w:type="spellStart"/>
      <w:r w:rsidRPr="003E0861">
        <w:rPr>
          <w:b/>
          <w:bCs/>
          <w:i w:val="0"/>
          <w:iCs w:val="0"/>
          <w:sz w:val="40"/>
          <w:szCs w:val="40"/>
        </w:rPr>
        <w:t>Га</w:t>
      </w:r>
      <w:r w:rsidR="007E68E5">
        <w:rPr>
          <w:b/>
          <w:bCs/>
          <w:i w:val="0"/>
          <w:iCs w:val="0"/>
          <w:sz w:val="40"/>
          <w:szCs w:val="40"/>
        </w:rPr>
        <w:t>лиевой</w:t>
      </w:r>
      <w:proofErr w:type="spellEnd"/>
      <w:r w:rsidR="007E68E5">
        <w:rPr>
          <w:b/>
          <w:bCs/>
          <w:i w:val="0"/>
          <w:iCs w:val="0"/>
          <w:sz w:val="40"/>
          <w:szCs w:val="40"/>
        </w:rPr>
        <w:t xml:space="preserve"> </w:t>
      </w:r>
      <w:proofErr w:type="spellStart"/>
      <w:r w:rsidR="007E68E5">
        <w:rPr>
          <w:b/>
          <w:bCs/>
          <w:i w:val="0"/>
          <w:iCs w:val="0"/>
          <w:sz w:val="40"/>
          <w:szCs w:val="40"/>
        </w:rPr>
        <w:t>Лейсан</w:t>
      </w:r>
      <w:proofErr w:type="spellEnd"/>
      <w:r w:rsidR="007E68E5">
        <w:rPr>
          <w:b/>
          <w:bCs/>
          <w:i w:val="0"/>
          <w:iCs w:val="0"/>
          <w:sz w:val="40"/>
          <w:szCs w:val="40"/>
        </w:rPr>
        <w:t xml:space="preserve"> </w:t>
      </w:r>
      <w:proofErr w:type="spellStart"/>
      <w:r w:rsidR="007E68E5">
        <w:rPr>
          <w:b/>
          <w:bCs/>
          <w:i w:val="0"/>
          <w:iCs w:val="0"/>
          <w:sz w:val="40"/>
          <w:szCs w:val="40"/>
        </w:rPr>
        <w:t>Вакифовны</w:t>
      </w:r>
      <w:proofErr w:type="spellEnd"/>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C1152E" w:rsidRPr="00C56812" w:rsidRDefault="00C1152E" w:rsidP="00C1152E">
      <w:pPr>
        <w:spacing w:after="0" w:line="240" w:lineRule="auto"/>
        <w:jc w:val="center"/>
        <w:rPr>
          <w:rFonts w:ascii="Times New Roman" w:hAnsi="Times New Roman" w:cs="Times New Roman"/>
        </w:rPr>
      </w:pPr>
    </w:p>
    <w:p w:rsidR="002A5C81" w:rsidRPr="00EB7C70" w:rsidRDefault="00C1152E" w:rsidP="00EB7C70">
      <w:pPr>
        <w:spacing w:after="0" w:line="240" w:lineRule="auto"/>
        <w:jc w:val="center"/>
        <w:rPr>
          <w:rFonts w:ascii="Times New Roman" w:hAnsi="Times New Roman" w:cs="Times New Roman"/>
          <w:sz w:val="28"/>
          <w:szCs w:val="28"/>
        </w:rPr>
      </w:pPr>
      <w:r w:rsidRPr="003E0861">
        <w:rPr>
          <w:rFonts w:ascii="Times New Roman" w:hAnsi="Times New Roman" w:cs="Times New Roman"/>
          <w:sz w:val="24"/>
          <w:szCs w:val="24"/>
        </w:rPr>
        <w:t>2021-2025 г</w:t>
      </w:r>
      <w:r w:rsidRPr="00A95DA5">
        <w:rPr>
          <w:rFonts w:ascii="Times New Roman" w:hAnsi="Times New Roman" w:cs="Times New Roman"/>
          <w:sz w:val="28"/>
          <w:szCs w:val="28"/>
        </w:rPr>
        <w:t>.</w:t>
      </w:r>
      <w:bookmarkStart w:id="0" w:name="_GoBack"/>
      <w:bookmarkEnd w:id="0"/>
    </w:p>
    <w:p w:rsidR="002A5C81" w:rsidRPr="00EB7C70" w:rsidRDefault="002A5C81" w:rsidP="002A5C81">
      <w:pPr>
        <w:shd w:val="clear" w:color="auto" w:fill="FFFFFF"/>
        <w:spacing w:after="189" w:line="240" w:lineRule="auto"/>
        <w:jc w:val="center"/>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lastRenderedPageBreak/>
        <w:t>Личная карта учителя</w:t>
      </w: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Ф. И. О. учителя: </w:t>
      </w:r>
      <w:proofErr w:type="spellStart"/>
      <w:r>
        <w:rPr>
          <w:rFonts w:ascii="Times New Roman" w:hAnsi="Times New Roman" w:cs="Times New Roman"/>
          <w:sz w:val="24"/>
          <w:szCs w:val="24"/>
        </w:rPr>
        <w:t>Галиева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Лейсан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Вакифовна</w:t>
      </w:r>
      <w:proofErr w:type="spellEnd"/>
    </w:p>
    <w:p w:rsidR="00624054" w:rsidRPr="003E0861" w:rsidRDefault="00624054" w:rsidP="00624054">
      <w:pPr>
        <w:spacing w:after="0" w:line="240" w:lineRule="auto"/>
        <w:jc w:val="both"/>
        <w:rPr>
          <w:rFonts w:ascii="Times New Roman" w:hAnsi="Times New Roman" w:cs="Times New Roman"/>
          <w:sz w:val="24"/>
          <w:szCs w:val="24"/>
        </w:rPr>
      </w:pP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Дата рождения: </w:t>
      </w:r>
      <w:r>
        <w:rPr>
          <w:rFonts w:ascii="Times New Roman" w:hAnsi="Times New Roman" w:cs="Times New Roman"/>
          <w:sz w:val="24"/>
          <w:szCs w:val="24"/>
        </w:rPr>
        <w:t>23.12.1980</w:t>
      </w:r>
    </w:p>
    <w:p w:rsidR="00624054" w:rsidRPr="003E0861" w:rsidRDefault="00624054" w:rsidP="00624054">
      <w:pPr>
        <w:spacing w:after="0" w:line="240" w:lineRule="auto"/>
        <w:ind w:firstLine="708"/>
        <w:jc w:val="both"/>
        <w:rPr>
          <w:rFonts w:ascii="Times New Roman" w:hAnsi="Times New Roman" w:cs="Times New Roman"/>
          <w:sz w:val="24"/>
          <w:szCs w:val="24"/>
        </w:rPr>
      </w:pP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Образование: </w:t>
      </w:r>
      <w:r w:rsidRPr="003E0861">
        <w:rPr>
          <w:rFonts w:ascii="Times New Roman" w:hAnsi="Times New Roman" w:cs="Times New Roman"/>
          <w:sz w:val="24"/>
          <w:szCs w:val="24"/>
        </w:rPr>
        <w:t>высшее</w:t>
      </w:r>
      <w:r>
        <w:rPr>
          <w:rFonts w:ascii="Times New Roman" w:hAnsi="Times New Roman" w:cs="Times New Roman"/>
          <w:sz w:val="24"/>
          <w:szCs w:val="24"/>
        </w:rPr>
        <w:t xml:space="preserve"> профессиональное</w:t>
      </w:r>
      <w:r w:rsidRPr="003E0861">
        <w:rPr>
          <w:rFonts w:ascii="Times New Roman" w:hAnsi="Times New Roman" w:cs="Times New Roman"/>
          <w:sz w:val="24"/>
          <w:szCs w:val="24"/>
        </w:rPr>
        <w:t xml:space="preserve">, </w:t>
      </w:r>
      <w:r>
        <w:rPr>
          <w:rFonts w:ascii="Times New Roman" w:hAnsi="Times New Roman" w:cs="Times New Roman"/>
          <w:sz w:val="24"/>
          <w:szCs w:val="24"/>
        </w:rPr>
        <w:t>ЕГПУ-2004</w:t>
      </w: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Специальность по диплому: </w:t>
      </w:r>
      <w:r>
        <w:rPr>
          <w:rFonts w:ascii="Times New Roman" w:hAnsi="Times New Roman" w:cs="Times New Roman"/>
          <w:sz w:val="24"/>
          <w:szCs w:val="24"/>
        </w:rPr>
        <w:t>учитель технологии и предпринимательство</w:t>
      </w:r>
    </w:p>
    <w:p w:rsidR="00624054" w:rsidRPr="003E0861" w:rsidRDefault="00624054" w:rsidP="00624054">
      <w:pPr>
        <w:spacing w:after="0" w:line="240" w:lineRule="auto"/>
        <w:jc w:val="both"/>
        <w:rPr>
          <w:rFonts w:ascii="Times New Roman" w:hAnsi="Times New Roman" w:cs="Times New Roman"/>
          <w:b/>
          <w:sz w:val="24"/>
          <w:szCs w:val="24"/>
        </w:rPr>
      </w:pPr>
      <w:r w:rsidRPr="003E0861">
        <w:rPr>
          <w:rFonts w:ascii="Times New Roman" w:hAnsi="Times New Roman" w:cs="Times New Roman"/>
          <w:b/>
          <w:sz w:val="24"/>
          <w:szCs w:val="24"/>
        </w:rPr>
        <w:t xml:space="preserve">Место работы: </w:t>
      </w:r>
      <w:r w:rsidRPr="003E0861">
        <w:rPr>
          <w:rFonts w:ascii="Times New Roman" w:hAnsi="Times New Roman" w:cs="Times New Roman"/>
          <w:sz w:val="24"/>
          <w:szCs w:val="24"/>
        </w:rPr>
        <w:t xml:space="preserve">МБОУ «Гимназия с. </w:t>
      </w:r>
      <w:proofErr w:type="gramStart"/>
      <w:r w:rsidRPr="003E0861">
        <w:rPr>
          <w:rFonts w:ascii="Times New Roman" w:hAnsi="Times New Roman" w:cs="Times New Roman"/>
          <w:sz w:val="24"/>
          <w:szCs w:val="24"/>
        </w:rPr>
        <w:t>Большой</w:t>
      </w:r>
      <w:proofErr w:type="gramEnd"/>
      <w:r w:rsidRPr="003E0861">
        <w:rPr>
          <w:rFonts w:ascii="Times New Roman" w:hAnsi="Times New Roman" w:cs="Times New Roman"/>
          <w:sz w:val="24"/>
          <w:szCs w:val="24"/>
        </w:rPr>
        <w:t xml:space="preserve"> </w:t>
      </w:r>
      <w:proofErr w:type="spellStart"/>
      <w:r w:rsidRPr="003E0861">
        <w:rPr>
          <w:rFonts w:ascii="Times New Roman" w:hAnsi="Times New Roman" w:cs="Times New Roman"/>
          <w:sz w:val="24"/>
          <w:szCs w:val="24"/>
        </w:rPr>
        <w:t>Сардек</w:t>
      </w:r>
      <w:proofErr w:type="spellEnd"/>
      <w:r w:rsidRPr="003E0861">
        <w:rPr>
          <w:rFonts w:ascii="Times New Roman" w:hAnsi="Times New Roman" w:cs="Times New Roman"/>
          <w:sz w:val="24"/>
          <w:szCs w:val="24"/>
        </w:rPr>
        <w:t xml:space="preserve"> им. К.Ф.Шакирова» </w:t>
      </w:r>
    </w:p>
    <w:p w:rsidR="00624054" w:rsidRPr="003E0861" w:rsidRDefault="00624054" w:rsidP="00624054">
      <w:pPr>
        <w:spacing w:after="0" w:line="240" w:lineRule="auto"/>
        <w:jc w:val="both"/>
        <w:rPr>
          <w:rFonts w:ascii="Times New Roman" w:hAnsi="Times New Roman" w:cs="Times New Roman"/>
          <w:b/>
          <w:sz w:val="24"/>
          <w:szCs w:val="24"/>
        </w:rPr>
      </w:pP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Занимаемая должность: </w:t>
      </w:r>
      <w:r w:rsidRPr="003E0861">
        <w:rPr>
          <w:rFonts w:ascii="Times New Roman" w:hAnsi="Times New Roman" w:cs="Times New Roman"/>
          <w:sz w:val="24"/>
          <w:szCs w:val="24"/>
        </w:rPr>
        <w:t xml:space="preserve">учитель </w:t>
      </w:r>
      <w:r>
        <w:rPr>
          <w:rFonts w:ascii="Times New Roman" w:hAnsi="Times New Roman" w:cs="Times New Roman"/>
          <w:sz w:val="24"/>
          <w:szCs w:val="24"/>
        </w:rPr>
        <w:t xml:space="preserve">технологии и </w:t>
      </w:r>
      <w:proofErr w:type="gramStart"/>
      <w:r>
        <w:rPr>
          <w:rFonts w:ascii="Times New Roman" w:hAnsi="Times New Roman" w:cs="Times New Roman"/>
          <w:sz w:val="24"/>
          <w:szCs w:val="24"/>
        </w:rPr>
        <w:t>изобразительного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исусства</w:t>
      </w:r>
      <w:proofErr w:type="spellEnd"/>
    </w:p>
    <w:p w:rsidR="00624054" w:rsidRPr="003E0861" w:rsidRDefault="00624054" w:rsidP="00624054">
      <w:pPr>
        <w:spacing w:after="0" w:line="240" w:lineRule="auto"/>
        <w:jc w:val="both"/>
        <w:rPr>
          <w:rFonts w:ascii="Times New Roman" w:hAnsi="Times New Roman" w:cs="Times New Roman"/>
          <w:sz w:val="24"/>
          <w:szCs w:val="24"/>
        </w:rPr>
      </w:pP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Общий стаж: </w:t>
      </w:r>
      <w:r>
        <w:rPr>
          <w:rFonts w:ascii="Times New Roman" w:hAnsi="Times New Roman" w:cs="Times New Roman"/>
          <w:sz w:val="24"/>
          <w:szCs w:val="24"/>
        </w:rPr>
        <w:t>21</w:t>
      </w:r>
      <w:r w:rsidRPr="003E0861">
        <w:rPr>
          <w:rFonts w:ascii="Times New Roman" w:hAnsi="Times New Roman" w:cs="Times New Roman"/>
          <w:sz w:val="24"/>
          <w:szCs w:val="24"/>
        </w:rPr>
        <w:t xml:space="preserve"> года</w:t>
      </w:r>
    </w:p>
    <w:p w:rsidR="00624054" w:rsidRPr="003E0861" w:rsidRDefault="00624054" w:rsidP="00624054">
      <w:pPr>
        <w:spacing w:after="0" w:line="240" w:lineRule="auto"/>
        <w:jc w:val="both"/>
        <w:rPr>
          <w:rFonts w:ascii="Times New Roman" w:hAnsi="Times New Roman" w:cs="Times New Roman"/>
          <w:sz w:val="24"/>
          <w:szCs w:val="24"/>
        </w:rPr>
      </w:pPr>
    </w:p>
    <w:p w:rsidR="00624054" w:rsidRPr="003E0861" w:rsidRDefault="00624054" w:rsidP="00624054">
      <w:pPr>
        <w:spacing w:after="0" w:line="240" w:lineRule="auto"/>
        <w:jc w:val="both"/>
        <w:rPr>
          <w:rFonts w:ascii="Times New Roman" w:hAnsi="Times New Roman" w:cs="Times New Roman"/>
          <w:sz w:val="24"/>
          <w:szCs w:val="24"/>
        </w:rPr>
      </w:pPr>
      <w:r w:rsidRPr="003E0861">
        <w:rPr>
          <w:rFonts w:ascii="Times New Roman" w:hAnsi="Times New Roman" w:cs="Times New Roman"/>
          <w:b/>
          <w:sz w:val="24"/>
          <w:szCs w:val="24"/>
        </w:rPr>
        <w:t xml:space="preserve">Педагогический стаж: </w:t>
      </w:r>
      <w:r>
        <w:rPr>
          <w:rFonts w:ascii="Times New Roman" w:hAnsi="Times New Roman" w:cs="Times New Roman"/>
          <w:sz w:val="24"/>
          <w:szCs w:val="24"/>
        </w:rPr>
        <w:t>21</w:t>
      </w:r>
      <w:r w:rsidRPr="003E0861">
        <w:rPr>
          <w:rFonts w:ascii="Times New Roman" w:hAnsi="Times New Roman" w:cs="Times New Roman"/>
          <w:sz w:val="24"/>
          <w:szCs w:val="24"/>
        </w:rPr>
        <w:t xml:space="preserve"> года</w:t>
      </w:r>
    </w:p>
    <w:p w:rsidR="00624054" w:rsidRPr="003E0861" w:rsidRDefault="00624054" w:rsidP="00624054">
      <w:pPr>
        <w:spacing w:after="0" w:line="240" w:lineRule="auto"/>
        <w:jc w:val="both"/>
        <w:rPr>
          <w:rFonts w:ascii="Times New Roman" w:hAnsi="Times New Roman" w:cs="Times New Roman"/>
          <w:sz w:val="24"/>
          <w:szCs w:val="24"/>
        </w:rPr>
      </w:pPr>
    </w:p>
    <w:p w:rsidR="00624054" w:rsidRPr="003E0861" w:rsidRDefault="00624054" w:rsidP="00624054">
      <w:pPr>
        <w:pStyle w:val="ConsPlusNonformat"/>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3E0861">
        <w:rPr>
          <w:rFonts w:ascii="Times New Roman" w:hAnsi="Times New Roman" w:cs="Times New Roman"/>
          <w:b/>
          <w:sz w:val="24"/>
          <w:szCs w:val="24"/>
        </w:rPr>
        <w:t xml:space="preserve">Курсы повышения квалификации: </w:t>
      </w:r>
      <w:r w:rsidRPr="003E0861">
        <w:rPr>
          <w:rFonts w:ascii="Times New Roman" w:hAnsi="Times New Roman"/>
          <w:sz w:val="24"/>
          <w:szCs w:val="24"/>
        </w:rPr>
        <w:t xml:space="preserve">по теме  </w:t>
      </w:r>
      <w:r>
        <w:rPr>
          <w:rFonts w:ascii="Times New Roman" w:hAnsi="Times New Roman"/>
          <w:sz w:val="24"/>
          <w:szCs w:val="24"/>
        </w:rPr>
        <w:t>«Современные технологии инклюзивного образования обучающихся с ОВЗ в общеобразовательной школе в условиях реализации ФГООС»</w:t>
      </w:r>
      <w:r w:rsidRPr="003E0861">
        <w:rPr>
          <w:rFonts w:ascii="Times New Roman" w:hAnsi="Times New Roman" w:cs="Times New Roman"/>
          <w:sz w:val="24"/>
          <w:szCs w:val="24"/>
        </w:rPr>
        <w:t xml:space="preserve"> в </w:t>
      </w:r>
      <w:r>
        <w:rPr>
          <w:rFonts w:ascii="Times New Roman" w:hAnsi="Times New Roman" w:cs="Times New Roman"/>
          <w:sz w:val="24"/>
          <w:szCs w:val="24"/>
        </w:rPr>
        <w:t>центре дополнительного профессионального образования «Экстерн</w:t>
      </w:r>
      <w:r w:rsidRPr="003E0861">
        <w:rPr>
          <w:rFonts w:ascii="Times New Roman" w:hAnsi="Times New Roman" w:cs="Times New Roman"/>
          <w:sz w:val="24"/>
          <w:szCs w:val="24"/>
        </w:rPr>
        <w:t>»</w:t>
      </w:r>
      <w:r>
        <w:rPr>
          <w:rFonts w:ascii="Times New Roman" w:hAnsi="Times New Roman" w:cs="Times New Roman"/>
          <w:sz w:val="24"/>
          <w:szCs w:val="24"/>
        </w:rPr>
        <w:t xml:space="preserve"> Общества с ограниченной ответственностью «Международные Образовательные Проекты</w:t>
      </w:r>
      <w:r w:rsidRPr="003E0861">
        <w:rPr>
          <w:rFonts w:ascii="Times New Roman" w:hAnsi="Times New Roman" w:cs="Times New Roman"/>
          <w:sz w:val="24"/>
          <w:szCs w:val="24"/>
        </w:rPr>
        <w:t xml:space="preserve">, 72 часа. Удостоверение </w:t>
      </w:r>
      <w:r>
        <w:rPr>
          <w:rFonts w:ascii="Times New Roman" w:hAnsi="Times New Roman" w:cs="Times New Roman"/>
          <w:sz w:val="24"/>
          <w:szCs w:val="24"/>
        </w:rPr>
        <w:t>7819 00563768</w:t>
      </w:r>
      <w:r w:rsidRPr="003E0861">
        <w:rPr>
          <w:rFonts w:ascii="Times New Roman" w:hAnsi="Times New Roman" w:cs="Times New Roman"/>
          <w:sz w:val="24"/>
          <w:szCs w:val="24"/>
        </w:rPr>
        <w:t xml:space="preserve">, выдано </w:t>
      </w:r>
      <w:r>
        <w:rPr>
          <w:rFonts w:ascii="Times New Roman" w:hAnsi="Times New Roman" w:cs="Times New Roman"/>
          <w:sz w:val="24"/>
          <w:szCs w:val="24"/>
        </w:rPr>
        <w:t>14.09.2020</w:t>
      </w:r>
      <w:r w:rsidRPr="003E0861">
        <w:rPr>
          <w:rFonts w:ascii="Times New Roman" w:hAnsi="Times New Roman" w:cs="Times New Roman"/>
          <w:sz w:val="24"/>
          <w:szCs w:val="24"/>
        </w:rPr>
        <w:t>г.</w:t>
      </w:r>
    </w:p>
    <w:p w:rsidR="006D6E54" w:rsidRPr="00EB7C70" w:rsidRDefault="006D6E54" w:rsidP="006D6E54">
      <w:pPr>
        <w:spacing w:line="240" w:lineRule="auto"/>
        <w:jc w:val="both"/>
        <w:rPr>
          <w:rFonts w:ascii="Times New Roman" w:hAnsi="Times New Roman" w:cs="Times New Roman"/>
          <w:sz w:val="24"/>
          <w:szCs w:val="24"/>
        </w:rPr>
      </w:pPr>
      <w:r w:rsidRPr="00EB7C70">
        <w:rPr>
          <w:rFonts w:ascii="Times New Roman" w:hAnsi="Times New Roman" w:cs="Times New Roman"/>
          <w:b/>
          <w:sz w:val="24"/>
          <w:szCs w:val="24"/>
        </w:rPr>
        <w:t>Методическая тема гимназии:</w:t>
      </w:r>
      <w:r w:rsidRPr="00EB7C70">
        <w:rPr>
          <w:rFonts w:ascii="Times New Roman" w:hAnsi="Times New Roman" w:cs="Times New Roman"/>
          <w:sz w:val="24"/>
          <w:szCs w:val="24"/>
        </w:rPr>
        <w:t xml:space="preserve"> «Совершенствование качества образования в условиях перехода на федеральные государственные образовательные стандарты второго поколения»</w:t>
      </w:r>
    </w:p>
    <w:p w:rsidR="006D6E54" w:rsidRPr="00EB7C70" w:rsidRDefault="006D6E54" w:rsidP="002A5C81">
      <w:pPr>
        <w:shd w:val="clear" w:color="auto" w:fill="FFFFFF"/>
        <w:spacing w:after="189" w:line="240" w:lineRule="auto"/>
        <w:rPr>
          <w:rFonts w:ascii="Times New Roman" w:hAnsi="Times New Roman" w:cs="Times New Roman"/>
          <w:sz w:val="24"/>
          <w:szCs w:val="24"/>
        </w:rPr>
      </w:pPr>
      <w:r w:rsidRPr="00EB7C70">
        <w:rPr>
          <w:rFonts w:ascii="Times New Roman" w:hAnsi="Times New Roman" w:cs="Times New Roman"/>
          <w:b/>
          <w:sz w:val="24"/>
          <w:szCs w:val="24"/>
        </w:rPr>
        <w:t>Тема самообразования педагога</w:t>
      </w:r>
      <w:r w:rsidRPr="00EB7C70">
        <w:rPr>
          <w:rFonts w:ascii="Times New Roman" w:hAnsi="Times New Roman" w:cs="Times New Roman"/>
          <w:sz w:val="24"/>
          <w:szCs w:val="24"/>
        </w:rPr>
        <w:t>: Проектная работа на уроках технологии и во внеурочное время</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Технология, по которой работает учитель</w:t>
      </w:r>
      <w:r w:rsidRPr="00EB7C70">
        <w:rPr>
          <w:rFonts w:ascii="Times New Roman" w:eastAsia="Times New Roman" w:hAnsi="Times New Roman" w:cs="Times New Roman"/>
          <w:color w:val="000000"/>
          <w:sz w:val="24"/>
          <w:szCs w:val="24"/>
          <w:lang w:eastAsia="ru-RU"/>
        </w:rPr>
        <w:t>: проблемный подход в обучении.</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color w:val="000000"/>
          <w:sz w:val="24"/>
          <w:szCs w:val="24"/>
          <w:lang w:eastAsia="ru-RU"/>
        </w:rPr>
        <w:t>Внеклассная работа:</w:t>
      </w:r>
      <w:r w:rsidRPr="00EB7C70">
        <w:rPr>
          <w:rFonts w:ascii="Times New Roman" w:eastAsia="Times New Roman" w:hAnsi="Times New Roman" w:cs="Times New Roman"/>
          <w:color w:val="000000"/>
          <w:sz w:val="24"/>
          <w:szCs w:val="24"/>
          <w:lang w:eastAsia="ru-RU"/>
        </w:rPr>
        <w:t xml:space="preserve"> участие в школьных и районных мероприятиях, дистанционных олимпиадах, в муниципальных олимпиадах и конкурсах, в проведении предметных недель.</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Творческие замыслы: </w:t>
      </w:r>
      <w:r w:rsidRPr="00EB7C70">
        <w:rPr>
          <w:rFonts w:ascii="Times New Roman" w:eastAsia="Times New Roman" w:hAnsi="Times New Roman" w:cs="Times New Roman"/>
          <w:color w:val="000000"/>
          <w:sz w:val="24"/>
          <w:szCs w:val="24"/>
          <w:lang w:eastAsia="ru-RU"/>
        </w:rPr>
        <w:t>участие в районных конкурсах, сетевых сообществах, предметных семинарах, составление презентаций к урокам и внеклассным мероприятиям.</w:t>
      </w: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D6E54" w:rsidRPr="00EB7C70" w:rsidRDefault="006D6E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24054" w:rsidRDefault="00624054" w:rsidP="006D6E54">
      <w:pPr>
        <w:shd w:val="clear" w:color="auto" w:fill="FFFFFF"/>
        <w:spacing w:after="0" w:line="240" w:lineRule="auto"/>
        <w:jc w:val="center"/>
        <w:rPr>
          <w:rFonts w:ascii="Times New Roman" w:hAnsi="Times New Roman" w:cs="Times New Roman"/>
          <w:b/>
          <w:bCs/>
          <w:color w:val="000000"/>
          <w:sz w:val="24"/>
          <w:szCs w:val="24"/>
        </w:rPr>
      </w:pPr>
    </w:p>
    <w:p w:rsidR="006D6E54" w:rsidRPr="00EB7C70" w:rsidRDefault="006D6E54" w:rsidP="006D6E54">
      <w:pPr>
        <w:shd w:val="clear" w:color="auto" w:fill="FFFFFF"/>
        <w:spacing w:after="0" w:line="240" w:lineRule="auto"/>
        <w:jc w:val="center"/>
        <w:rPr>
          <w:rFonts w:ascii="Times New Roman" w:hAnsi="Times New Roman" w:cs="Times New Roman"/>
          <w:b/>
          <w:bCs/>
          <w:color w:val="000000"/>
          <w:sz w:val="24"/>
          <w:szCs w:val="24"/>
        </w:rPr>
      </w:pPr>
      <w:r w:rsidRPr="00EB7C70">
        <w:rPr>
          <w:rFonts w:ascii="Times New Roman" w:hAnsi="Times New Roman" w:cs="Times New Roman"/>
          <w:b/>
          <w:bCs/>
          <w:color w:val="000000"/>
          <w:sz w:val="24"/>
          <w:szCs w:val="24"/>
        </w:rPr>
        <w:lastRenderedPageBreak/>
        <w:t>Содержание</w:t>
      </w:r>
    </w:p>
    <w:p w:rsidR="006D6E54" w:rsidRPr="00EB7C70" w:rsidRDefault="006D6E54" w:rsidP="006D6E54">
      <w:pPr>
        <w:shd w:val="clear" w:color="auto" w:fill="FFFFFF"/>
        <w:spacing w:after="0" w:line="240" w:lineRule="auto"/>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br/>
        <w:t>1. Пояснительная записка</w:t>
      </w:r>
    </w:p>
    <w:p w:rsidR="006D6E54" w:rsidRPr="00EB7C70" w:rsidRDefault="006D6E54" w:rsidP="006D6E54">
      <w:pPr>
        <w:shd w:val="clear" w:color="auto" w:fill="FFFFFF"/>
        <w:spacing w:after="0" w:line="240" w:lineRule="auto"/>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 xml:space="preserve">2. Программа профессионального развития педагога в </w:t>
      </w:r>
      <w:proofErr w:type="spellStart"/>
      <w:r w:rsidRPr="00EB7C70">
        <w:rPr>
          <w:rFonts w:ascii="Times New Roman" w:hAnsi="Times New Roman" w:cs="Times New Roman"/>
          <w:color w:val="000000"/>
          <w:sz w:val="24"/>
          <w:szCs w:val="24"/>
        </w:rPr>
        <w:t>межаттестационный</w:t>
      </w:r>
      <w:proofErr w:type="spellEnd"/>
      <w:r w:rsidRPr="00EB7C70">
        <w:rPr>
          <w:rFonts w:ascii="Times New Roman" w:hAnsi="Times New Roman" w:cs="Times New Roman"/>
          <w:color w:val="000000"/>
          <w:sz w:val="24"/>
          <w:szCs w:val="24"/>
        </w:rPr>
        <w:t xml:space="preserve"> период</w:t>
      </w:r>
    </w:p>
    <w:p w:rsidR="006D6E54" w:rsidRPr="00EB7C70" w:rsidRDefault="006D6E54" w:rsidP="006D6E54">
      <w:pPr>
        <w:pStyle w:val="a6"/>
        <w:numPr>
          <w:ilvl w:val="0"/>
          <w:numId w:val="12"/>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 xml:space="preserve">Разделы программы профессионального развития </w:t>
      </w:r>
    </w:p>
    <w:p w:rsidR="006D6E54" w:rsidRPr="00EB7C70" w:rsidRDefault="006D6E54" w:rsidP="006D6E54">
      <w:pPr>
        <w:pStyle w:val="a6"/>
        <w:numPr>
          <w:ilvl w:val="0"/>
          <w:numId w:val="12"/>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 xml:space="preserve">Формы представления результатов педагогической деятельности </w:t>
      </w:r>
    </w:p>
    <w:p w:rsidR="006D6E54" w:rsidRPr="00EB7C70" w:rsidRDefault="006D6E54" w:rsidP="006D6E54">
      <w:pPr>
        <w:pStyle w:val="a6"/>
        <w:numPr>
          <w:ilvl w:val="0"/>
          <w:numId w:val="12"/>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Схема самооценки мероприятия</w:t>
      </w:r>
    </w:p>
    <w:p w:rsidR="006D6E54" w:rsidRPr="00EB7C70" w:rsidRDefault="006D6E54" w:rsidP="006D6E54">
      <w:pPr>
        <w:pStyle w:val="a6"/>
        <w:numPr>
          <w:ilvl w:val="0"/>
          <w:numId w:val="12"/>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Методическая продукция (программная документация)</w:t>
      </w:r>
    </w:p>
    <w:p w:rsidR="006D6E54" w:rsidRPr="00EB7C70" w:rsidRDefault="006D6E54" w:rsidP="006D6E54">
      <w:pPr>
        <w:shd w:val="clear" w:color="auto" w:fill="FFFFFF"/>
        <w:spacing w:after="0" w:line="240" w:lineRule="auto"/>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3. План самообразования</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 xml:space="preserve">Цель </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Задачи</w:t>
      </w:r>
    </w:p>
    <w:p w:rsidR="006D6E54" w:rsidRPr="00EB7C70" w:rsidRDefault="006D6E54" w:rsidP="006D6E54">
      <w:pPr>
        <w:pStyle w:val="a6"/>
        <w:numPr>
          <w:ilvl w:val="0"/>
          <w:numId w:val="13"/>
        </w:numPr>
        <w:spacing w:after="0" w:line="240" w:lineRule="auto"/>
        <w:ind w:left="709"/>
        <w:jc w:val="both"/>
        <w:rPr>
          <w:rFonts w:ascii="Times New Roman" w:hAnsi="Times New Roman" w:cs="Times New Roman"/>
          <w:bCs/>
          <w:sz w:val="24"/>
          <w:szCs w:val="24"/>
        </w:rPr>
      </w:pPr>
      <w:r w:rsidRPr="00EB7C70">
        <w:rPr>
          <w:rFonts w:ascii="Times New Roman" w:hAnsi="Times New Roman" w:cs="Times New Roman"/>
          <w:bCs/>
          <w:sz w:val="24"/>
          <w:szCs w:val="24"/>
        </w:rPr>
        <w:t>Перечень вопросов по самообразованию</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Предполагаемые результаты</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color w:val="000000"/>
          <w:sz w:val="24"/>
          <w:szCs w:val="24"/>
        </w:rPr>
        <w:t>Формы отчета</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sz w:val="24"/>
          <w:szCs w:val="24"/>
        </w:rPr>
        <w:t>Ожидаемые результаты</w:t>
      </w:r>
    </w:p>
    <w:p w:rsidR="006D6E54" w:rsidRPr="00EB7C70" w:rsidRDefault="006D6E54" w:rsidP="006D6E54">
      <w:pPr>
        <w:pStyle w:val="a6"/>
        <w:numPr>
          <w:ilvl w:val="0"/>
          <w:numId w:val="13"/>
        </w:numPr>
        <w:shd w:val="clear" w:color="auto" w:fill="FFFFFF"/>
        <w:spacing w:after="0" w:line="240" w:lineRule="auto"/>
        <w:ind w:left="709"/>
        <w:jc w:val="both"/>
        <w:rPr>
          <w:rFonts w:ascii="Times New Roman" w:hAnsi="Times New Roman" w:cs="Times New Roman"/>
          <w:color w:val="000000"/>
          <w:sz w:val="24"/>
          <w:szCs w:val="24"/>
        </w:rPr>
      </w:pPr>
      <w:r w:rsidRPr="00EB7C70">
        <w:rPr>
          <w:rFonts w:ascii="Times New Roman" w:hAnsi="Times New Roman" w:cs="Times New Roman"/>
          <w:sz w:val="24"/>
          <w:szCs w:val="24"/>
        </w:rPr>
        <w:t xml:space="preserve">Планируемая деятельность по повышению профессионального уровня на следующий </w:t>
      </w:r>
      <w:proofErr w:type="spellStart"/>
      <w:r w:rsidRPr="00EB7C70">
        <w:rPr>
          <w:rFonts w:ascii="Times New Roman" w:hAnsi="Times New Roman" w:cs="Times New Roman"/>
          <w:sz w:val="24"/>
          <w:szCs w:val="24"/>
        </w:rPr>
        <w:t>межаттестационный</w:t>
      </w:r>
      <w:proofErr w:type="spellEnd"/>
      <w:r w:rsidRPr="00EB7C70">
        <w:rPr>
          <w:rFonts w:ascii="Times New Roman" w:hAnsi="Times New Roman" w:cs="Times New Roman"/>
          <w:sz w:val="24"/>
          <w:szCs w:val="24"/>
        </w:rPr>
        <w:t xml:space="preserve"> период</w:t>
      </w: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624054" w:rsidRDefault="00624054"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p>
    <w:p w:rsidR="002A5C81" w:rsidRPr="00EB7C70" w:rsidRDefault="00151D01" w:rsidP="002A5C81">
      <w:pPr>
        <w:shd w:val="clear" w:color="auto" w:fill="FFFFFF"/>
        <w:spacing w:after="189"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1.</w:t>
      </w:r>
      <w:r w:rsidR="002A5C81" w:rsidRPr="00EB7C70">
        <w:rPr>
          <w:rFonts w:ascii="Times New Roman" w:eastAsia="Times New Roman" w:hAnsi="Times New Roman" w:cs="Times New Roman"/>
          <w:b/>
          <w:bCs/>
          <w:color w:val="000000"/>
          <w:sz w:val="24"/>
          <w:szCs w:val="24"/>
          <w:lang w:eastAsia="ru-RU"/>
        </w:rPr>
        <w:t>Пояснительная записка</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Новые социально-экономические условия, складывающиеся в России, вызывают необходимость поиска эффективных способов деятельности образовательной системы при решении новых задач.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способные к сотрудничеству; отличающиеся мобильностью, динамизмом, конструктивностью; обладающие чувством ответственности за судьбу страны». Важнейшим условием реализации концепции является достижение профессиональной компетентности всеми субъектами образования. Данный приоритет является ключевым, так как профессиональная компетентность учителя является решающим фактором обеспечения качества результата образования, что в свою очередь влияет на качественные изменения состояния общества. Следовательно, современный педагог должен иметь представление о многообразии подходов к организации образовательного процесса учитель должен владеть технологией мониторинга, позволяющей отслеживать эффективность осваиваемых подходов в образовательном процессе. Кроме того, меняется традиционное отношение к учителю как к транслятору знаний; к процессу учения как обезличенной, механической передаче знаний.</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Направлениями оптимизации и </w:t>
      </w:r>
      <w:proofErr w:type="spellStart"/>
      <w:r w:rsidRPr="00EB7C70">
        <w:rPr>
          <w:rFonts w:ascii="Times New Roman" w:eastAsia="Times New Roman" w:hAnsi="Times New Roman" w:cs="Times New Roman"/>
          <w:color w:val="000000"/>
          <w:sz w:val="24"/>
          <w:szCs w:val="24"/>
          <w:lang w:eastAsia="ru-RU"/>
        </w:rPr>
        <w:t>гуманизации</w:t>
      </w:r>
      <w:proofErr w:type="spellEnd"/>
      <w:r w:rsidRPr="00EB7C70">
        <w:rPr>
          <w:rFonts w:ascii="Times New Roman" w:eastAsia="Times New Roman" w:hAnsi="Times New Roman" w:cs="Times New Roman"/>
          <w:color w:val="000000"/>
          <w:sz w:val="24"/>
          <w:szCs w:val="24"/>
          <w:lang w:eastAsia="ru-RU"/>
        </w:rPr>
        <w:t xml:space="preserve"> отечественной системы образования являются актуализация традиционных, адаптация известных, открытие инновационных обучающих технологий. Эти процессы закономерно потребуют от учителя овладения особой профессиональной технологией педагогического взаимодействия, постоянной потребности к профессиональному и личностному росту. Одним их средств реализации данного направления является аттестация педагогических, цель которой - стимулирование роста квалификации, профессионализма и продуктивности (результативности) педагогического труда, развитие творческой инициативы как условий, способствующих развитию качества образования. </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w:t>
      </w:r>
    </w:p>
    <w:p w:rsidR="002A5C81" w:rsidRPr="00EB7C70" w:rsidRDefault="00151D0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002A5C81" w:rsidRPr="00EB7C70">
        <w:rPr>
          <w:rFonts w:ascii="Times New Roman" w:eastAsia="Times New Roman" w:hAnsi="Times New Roman" w:cs="Times New Roman"/>
          <w:b/>
          <w:bCs/>
          <w:color w:val="000000"/>
          <w:sz w:val="24"/>
          <w:szCs w:val="24"/>
          <w:lang w:eastAsia="ru-RU"/>
        </w:rPr>
        <w:t xml:space="preserve">Программа профессионального развития педагога в </w:t>
      </w:r>
      <w:proofErr w:type="spellStart"/>
      <w:r w:rsidR="002A5C81" w:rsidRPr="00EB7C70">
        <w:rPr>
          <w:rFonts w:ascii="Times New Roman" w:eastAsia="Times New Roman" w:hAnsi="Times New Roman" w:cs="Times New Roman"/>
          <w:b/>
          <w:bCs/>
          <w:color w:val="000000"/>
          <w:sz w:val="24"/>
          <w:szCs w:val="24"/>
          <w:lang w:eastAsia="ru-RU"/>
        </w:rPr>
        <w:t>межаттестационный</w:t>
      </w:r>
      <w:proofErr w:type="spellEnd"/>
      <w:r w:rsidR="002A5C81" w:rsidRPr="00EB7C70">
        <w:rPr>
          <w:rFonts w:ascii="Times New Roman" w:eastAsia="Times New Roman" w:hAnsi="Times New Roman" w:cs="Times New Roman"/>
          <w:b/>
          <w:bCs/>
          <w:color w:val="000000"/>
          <w:sz w:val="24"/>
          <w:szCs w:val="24"/>
          <w:lang w:eastAsia="ru-RU"/>
        </w:rPr>
        <w:t xml:space="preserve"> период</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Одной из важнейших задач реформирования системы образования является модернизация сложившейся системы оценки его качества. Ключевым условием повышения качества образования является высокий уровень профессиональной компетентности педагогических кадров. На сегодняшний день процессом, обуславливающим создание в системе непрерывного образования условий для развития индивидуального стиля профессиональной деятельности педагога, познания и освоения новых ценностей, стимулирующим творческий поиск специалистов, способствующим утверждению перспективных подходов, технологий, систем оценивания профессиональной деятельности педагога, является аттестация. В связи с тем, что аттестация педагогов осуществляется, как правило, один раз в пять лет, большую роль в оценке его профессиональной деятельности играет </w:t>
      </w:r>
      <w:proofErr w:type="spellStart"/>
      <w:r w:rsidRPr="00EB7C70">
        <w:rPr>
          <w:rFonts w:ascii="Times New Roman" w:eastAsia="Times New Roman" w:hAnsi="Times New Roman" w:cs="Times New Roman"/>
          <w:b/>
          <w:bCs/>
          <w:iCs/>
          <w:color w:val="000000"/>
          <w:sz w:val="24"/>
          <w:szCs w:val="24"/>
          <w:lang w:eastAsia="ru-RU"/>
        </w:rPr>
        <w:t>межаттестационный</w:t>
      </w:r>
      <w:proofErr w:type="spellEnd"/>
      <w:r w:rsidRPr="00EB7C70">
        <w:rPr>
          <w:rFonts w:ascii="Times New Roman" w:eastAsia="Times New Roman" w:hAnsi="Times New Roman" w:cs="Times New Roman"/>
          <w:b/>
          <w:bCs/>
          <w:iCs/>
          <w:color w:val="000000"/>
          <w:sz w:val="24"/>
          <w:szCs w:val="24"/>
          <w:lang w:eastAsia="ru-RU"/>
        </w:rPr>
        <w:t xml:space="preserve"> период.</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В индивидуальную программу профессионального развития педагога необходимо вносить и результаты </w:t>
      </w:r>
      <w:proofErr w:type="spellStart"/>
      <w:r w:rsidRPr="00EB7C70">
        <w:rPr>
          <w:rFonts w:ascii="Times New Roman" w:eastAsia="Times New Roman" w:hAnsi="Times New Roman" w:cs="Times New Roman"/>
          <w:color w:val="000000"/>
          <w:sz w:val="24"/>
          <w:szCs w:val="24"/>
          <w:lang w:eastAsia="ru-RU"/>
        </w:rPr>
        <w:t>внутришкольного</w:t>
      </w:r>
      <w:proofErr w:type="spellEnd"/>
      <w:r w:rsidRPr="00EB7C70">
        <w:rPr>
          <w:rFonts w:ascii="Times New Roman" w:eastAsia="Times New Roman" w:hAnsi="Times New Roman" w:cs="Times New Roman"/>
          <w:color w:val="000000"/>
          <w:sz w:val="24"/>
          <w:szCs w:val="24"/>
          <w:lang w:eastAsia="ru-RU"/>
        </w:rPr>
        <w:t xml:space="preserve"> контроля: </w:t>
      </w:r>
      <w:proofErr w:type="spellStart"/>
      <w:r w:rsidRPr="00EB7C70">
        <w:rPr>
          <w:rFonts w:ascii="Times New Roman" w:eastAsia="Times New Roman" w:hAnsi="Times New Roman" w:cs="Times New Roman"/>
          <w:color w:val="000000"/>
          <w:sz w:val="24"/>
          <w:szCs w:val="24"/>
          <w:lang w:eastAsia="ru-RU"/>
        </w:rPr>
        <w:t>взаимопосещения</w:t>
      </w:r>
      <w:proofErr w:type="spellEnd"/>
      <w:r w:rsidRPr="00EB7C70">
        <w:rPr>
          <w:rFonts w:ascii="Times New Roman" w:eastAsia="Times New Roman" w:hAnsi="Times New Roman" w:cs="Times New Roman"/>
          <w:color w:val="000000"/>
          <w:sz w:val="24"/>
          <w:szCs w:val="24"/>
          <w:lang w:eastAsia="ru-RU"/>
        </w:rPr>
        <w:t xml:space="preserve"> занятий коллегами, администрацией; материалы контрольных мероприятий, проводимых администрацией школы или специалистами методических служб. Представляют интерес и материалы, полученные в результате опроса учащихся, их родителей, который проводится либо самим педагогом, либо администрацией в рамках педагогического мониторинга.</w:t>
      </w:r>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proofErr w:type="gramStart"/>
      <w:r w:rsidRPr="00EB7C70">
        <w:rPr>
          <w:rFonts w:ascii="Times New Roman" w:eastAsia="Times New Roman" w:hAnsi="Times New Roman" w:cs="Times New Roman"/>
          <w:color w:val="000000"/>
          <w:sz w:val="24"/>
          <w:szCs w:val="24"/>
          <w:lang w:eastAsia="ru-RU"/>
        </w:rPr>
        <w:t xml:space="preserve">На основании накопленных материалов в конце каждого учебного года проводится анализ педагогической деятельности, предполагающий соотнесение полученных результатов с </w:t>
      </w:r>
      <w:r w:rsidRPr="00EB7C70">
        <w:rPr>
          <w:rFonts w:ascii="Times New Roman" w:eastAsia="Times New Roman" w:hAnsi="Times New Roman" w:cs="Times New Roman"/>
          <w:color w:val="000000"/>
          <w:sz w:val="24"/>
          <w:szCs w:val="24"/>
          <w:lang w:eastAsia="ru-RU"/>
        </w:rPr>
        <w:lastRenderedPageBreak/>
        <w:t>раннее поставленными целями и задачами, что служит основой корректировки индивидуальной программы педагога на следующий период.</w:t>
      </w:r>
      <w:proofErr w:type="gramEnd"/>
    </w:p>
    <w:p w:rsidR="002A5C81" w:rsidRPr="00EB7C70" w:rsidRDefault="002A5C81" w:rsidP="003A4F19">
      <w:pPr>
        <w:shd w:val="clear" w:color="auto" w:fill="FFFFFF"/>
        <w:spacing w:after="189" w:line="240" w:lineRule="auto"/>
        <w:jc w:val="both"/>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Если такая работа проводится систематически в конце каждого учебного года, это позволит сформировать обобщенную характеристику деятельности учителя и полученных им результатов, что и служит предметом экспертизы во время проведения аттестационных процедур.</w:t>
      </w:r>
    </w:p>
    <w:p w:rsidR="002A5C81" w:rsidRPr="00EB7C70" w:rsidRDefault="002A5C81" w:rsidP="003A4F19">
      <w:pPr>
        <w:shd w:val="clear" w:color="auto" w:fill="FFFFFF"/>
        <w:spacing w:after="189" w:line="240" w:lineRule="auto"/>
        <w:jc w:val="center"/>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Разделы программы профессионального развития</w:t>
      </w:r>
    </w:p>
    <w:p w:rsidR="00634D5D"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Изучение психолого-педагогической литературы.</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Разработка программно-методического обеспечения образовательного процесса.</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Освоение педагогических технологий; выстраивание собственной методической системы (отбор содержания, методов, форм, средств обучения).</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Выбор критериев и показателей результата образования, разработка диагностического инструментария.</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Участие в реализации программы развития образовательного учреждения; в системе методической работы.</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Обучение на курсах повышения квалификации.</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Участие в работе творческих, экспериментальных групп; проведение индивидуальной исследовательской, экспериментальной работы.</w:t>
      </w:r>
    </w:p>
    <w:p w:rsidR="002A5C81" w:rsidRPr="00634D5D" w:rsidRDefault="002A5C81" w:rsidP="003A4F19">
      <w:pPr>
        <w:pStyle w:val="a6"/>
        <w:numPr>
          <w:ilvl w:val="0"/>
          <w:numId w:val="14"/>
        </w:numPr>
        <w:spacing w:line="240" w:lineRule="auto"/>
        <w:jc w:val="both"/>
        <w:rPr>
          <w:rFonts w:ascii="Times New Roman" w:hAnsi="Times New Roman" w:cs="Times New Roman"/>
          <w:sz w:val="24"/>
          <w:szCs w:val="24"/>
        </w:rPr>
      </w:pPr>
      <w:r w:rsidRPr="00634D5D">
        <w:rPr>
          <w:rFonts w:ascii="Times New Roman" w:hAnsi="Times New Roman" w:cs="Times New Roman"/>
          <w:sz w:val="24"/>
          <w:szCs w:val="24"/>
        </w:rPr>
        <w:t>Обобщение собственного опыта педагогической деятельности (статьи, рекомендации, доклады, педагогическая мастерская, мастер-класс и т.д.)</w:t>
      </w:r>
    </w:p>
    <w:p w:rsidR="002A5C81" w:rsidRPr="00EB7C70" w:rsidRDefault="002A5C81" w:rsidP="00624054">
      <w:pPr>
        <w:shd w:val="clear" w:color="auto" w:fill="FFFFFF"/>
        <w:spacing w:after="189" w:line="240" w:lineRule="auto"/>
        <w:jc w:val="center"/>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Формы представления результатов педагогической деятельности</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Серия учебных занятий</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Методическая продукция</w:t>
      </w:r>
    </w:p>
    <w:p w:rsidR="002A5C81" w:rsidRPr="00634D5D" w:rsidRDefault="002A5C81" w:rsidP="00634D5D">
      <w:pPr>
        <w:pStyle w:val="a6"/>
        <w:numPr>
          <w:ilvl w:val="0"/>
          <w:numId w:val="15"/>
        </w:numPr>
        <w:rPr>
          <w:rFonts w:ascii="Times New Roman" w:hAnsi="Times New Roman" w:cs="Times New Roman"/>
          <w:sz w:val="24"/>
          <w:szCs w:val="24"/>
        </w:rPr>
      </w:pPr>
      <w:proofErr w:type="spellStart"/>
      <w:r w:rsidRPr="00634D5D">
        <w:rPr>
          <w:rFonts w:ascii="Times New Roman" w:hAnsi="Times New Roman" w:cs="Times New Roman"/>
          <w:sz w:val="24"/>
          <w:szCs w:val="24"/>
        </w:rPr>
        <w:t>Портфолио</w:t>
      </w:r>
      <w:proofErr w:type="spellEnd"/>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Собеседование</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Творческий отчет</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Представление результатов педагогической деятельности</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Мастер-класс</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Творческая мастерская</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Педагогический проект</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Отчет о результатах (ходе) экспериментальной, инновационной деятельности</w:t>
      </w:r>
    </w:p>
    <w:p w:rsidR="002A5C81" w:rsidRPr="00634D5D" w:rsidRDefault="002A5C81" w:rsidP="00634D5D">
      <w:pPr>
        <w:pStyle w:val="a6"/>
        <w:numPr>
          <w:ilvl w:val="0"/>
          <w:numId w:val="15"/>
        </w:numPr>
        <w:rPr>
          <w:rFonts w:ascii="Times New Roman" w:hAnsi="Times New Roman" w:cs="Times New Roman"/>
          <w:sz w:val="24"/>
          <w:szCs w:val="24"/>
        </w:rPr>
      </w:pPr>
      <w:r w:rsidRPr="00634D5D">
        <w:rPr>
          <w:rFonts w:ascii="Times New Roman" w:hAnsi="Times New Roman" w:cs="Times New Roman"/>
          <w:sz w:val="24"/>
          <w:szCs w:val="24"/>
        </w:rPr>
        <w:t>Профессиональные конкурсы</w:t>
      </w:r>
    </w:p>
    <w:p w:rsidR="002A5C81" w:rsidRPr="00EB7C70" w:rsidRDefault="002A5C81" w:rsidP="00624054">
      <w:pPr>
        <w:shd w:val="clear" w:color="auto" w:fill="FFFFFF"/>
        <w:spacing w:after="189" w:line="240" w:lineRule="auto"/>
        <w:jc w:val="center"/>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 xml:space="preserve">Схема </w:t>
      </w:r>
      <w:proofErr w:type="spellStart"/>
      <w:r w:rsidRPr="00EB7C70">
        <w:rPr>
          <w:rFonts w:ascii="Times New Roman" w:eastAsia="Times New Roman" w:hAnsi="Times New Roman" w:cs="Times New Roman"/>
          <w:b/>
          <w:bCs/>
          <w:color w:val="000000"/>
          <w:sz w:val="24"/>
          <w:szCs w:val="24"/>
          <w:lang w:eastAsia="ru-RU"/>
        </w:rPr>
        <w:t>самоооценки</w:t>
      </w:r>
      <w:proofErr w:type="spellEnd"/>
      <w:r w:rsidRPr="00EB7C70">
        <w:rPr>
          <w:rFonts w:ascii="Times New Roman" w:eastAsia="Times New Roman" w:hAnsi="Times New Roman" w:cs="Times New Roman"/>
          <w:b/>
          <w:bCs/>
          <w:color w:val="000000"/>
          <w:sz w:val="24"/>
          <w:szCs w:val="24"/>
          <w:lang w:eastAsia="ru-RU"/>
        </w:rPr>
        <w:t xml:space="preserve"> учебного занятия</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Оценка содержания учебного материала.</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Оценка эффективности способов деятельности на уроке.</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Оценка основных характеристик деятельности учащихся на занятии.</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Оценка целей и результатов проведенного занятия.</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Оценка содержания учебного материала на уроке:</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научность, доступность изучаемого учебного материала;</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актуальность материала и его связь с жизнью;</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 xml:space="preserve">степень новизны, </w:t>
      </w:r>
      <w:proofErr w:type="spellStart"/>
      <w:r w:rsidRPr="00634D5D">
        <w:rPr>
          <w:rFonts w:ascii="Times New Roman" w:hAnsi="Times New Roman" w:cs="Times New Roman"/>
          <w:sz w:val="24"/>
          <w:szCs w:val="24"/>
        </w:rPr>
        <w:t>проблемности</w:t>
      </w:r>
      <w:proofErr w:type="spellEnd"/>
      <w:r w:rsidRPr="00634D5D">
        <w:rPr>
          <w:rFonts w:ascii="Times New Roman" w:hAnsi="Times New Roman" w:cs="Times New Roman"/>
          <w:sz w:val="24"/>
          <w:szCs w:val="24"/>
        </w:rPr>
        <w:t xml:space="preserve"> и привлекательности учебной информации;</w:t>
      </w:r>
    </w:p>
    <w:p w:rsidR="002A5C81" w:rsidRPr="00634D5D" w:rsidRDefault="002A5C81" w:rsidP="00634D5D">
      <w:pPr>
        <w:pStyle w:val="a6"/>
        <w:numPr>
          <w:ilvl w:val="0"/>
          <w:numId w:val="17"/>
        </w:numPr>
        <w:rPr>
          <w:rFonts w:ascii="Times New Roman" w:hAnsi="Times New Roman" w:cs="Times New Roman"/>
          <w:sz w:val="24"/>
          <w:szCs w:val="24"/>
        </w:rPr>
      </w:pPr>
      <w:r w:rsidRPr="00634D5D">
        <w:rPr>
          <w:rFonts w:ascii="Times New Roman" w:hAnsi="Times New Roman" w:cs="Times New Roman"/>
          <w:sz w:val="24"/>
          <w:szCs w:val="24"/>
        </w:rPr>
        <w:t>оптимальность объема предложенного для усвоения материала.</w:t>
      </w:r>
    </w:p>
    <w:p w:rsidR="002A5C81" w:rsidRPr="00EB7C70" w:rsidRDefault="002A5C81" w:rsidP="00624054">
      <w:pPr>
        <w:shd w:val="clear" w:color="auto" w:fill="FFFFFF"/>
        <w:spacing w:after="189" w:line="240" w:lineRule="auto"/>
        <w:jc w:val="center"/>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lastRenderedPageBreak/>
        <w:t>Методиче</w:t>
      </w:r>
      <w:r w:rsidR="00634D5D">
        <w:rPr>
          <w:rFonts w:ascii="Times New Roman" w:eastAsia="Times New Roman" w:hAnsi="Times New Roman" w:cs="Times New Roman"/>
          <w:b/>
          <w:bCs/>
          <w:color w:val="000000"/>
          <w:sz w:val="24"/>
          <w:szCs w:val="24"/>
          <w:lang w:eastAsia="ru-RU"/>
        </w:rPr>
        <w:t>ская продукция педагога (</w:t>
      </w:r>
      <w:r w:rsidRPr="00EB7C70">
        <w:rPr>
          <w:rFonts w:ascii="Times New Roman" w:eastAsia="Times New Roman" w:hAnsi="Times New Roman" w:cs="Times New Roman"/>
          <w:b/>
          <w:bCs/>
          <w:color w:val="000000"/>
          <w:sz w:val="24"/>
          <w:szCs w:val="24"/>
          <w:lang w:eastAsia="ru-RU"/>
        </w:rPr>
        <w:t>программная документация)</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Рабочие программы по учебным предметам, элективным, факультативным курсам.</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Учебно-тематические планы, технологические карты изучения тем курса.</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Описание методических особенностей преподавания отдельных вопросов программы, тем, разделов, учебных курсов.</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Программно-методическое обеспечение курса.</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Модель технологии обучения, описание методической системы.</w:t>
      </w:r>
    </w:p>
    <w:p w:rsidR="002A5C81" w:rsidRPr="00EB7C70" w:rsidRDefault="002A5C81" w:rsidP="00624054">
      <w:pPr>
        <w:numPr>
          <w:ilvl w:val="0"/>
          <w:numId w:val="7"/>
        </w:numPr>
        <w:shd w:val="clear" w:color="auto" w:fill="FFFFFF"/>
        <w:spacing w:after="189" w:line="240" w:lineRule="auto"/>
        <w:rPr>
          <w:rFonts w:ascii="Times New Roman" w:eastAsia="Times New Roman" w:hAnsi="Times New Roman" w:cs="Times New Roman"/>
          <w:color w:val="000000"/>
          <w:sz w:val="24"/>
          <w:szCs w:val="24"/>
          <w:lang w:eastAsia="ru-RU"/>
        </w:rPr>
      </w:pPr>
      <w:proofErr w:type="gramStart"/>
      <w:r w:rsidRPr="00EB7C70">
        <w:rPr>
          <w:rFonts w:ascii="Times New Roman" w:eastAsia="Times New Roman" w:hAnsi="Times New Roman" w:cs="Times New Roman"/>
          <w:color w:val="000000"/>
          <w:sz w:val="24"/>
          <w:szCs w:val="24"/>
          <w:lang w:eastAsia="ru-RU"/>
        </w:rPr>
        <w:t>Проекты (конспекты) учебных, внеклассных занятий, семинаров, деловых игр, лабораторных и практических работ; сценарии предметных праздников, турнирных, конкурсных форм и т.д.</w:t>
      </w:r>
      <w:proofErr w:type="gramEnd"/>
    </w:p>
    <w:p w:rsidR="002A5C81" w:rsidRPr="00EB7C70" w:rsidRDefault="002A5C81" w:rsidP="00624054">
      <w:pPr>
        <w:shd w:val="clear" w:color="auto" w:fill="FFFFFF"/>
        <w:spacing w:after="189" w:line="240" w:lineRule="auto"/>
        <w:jc w:val="center"/>
        <w:rPr>
          <w:rFonts w:ascii="Times New Roman" w:eastAsia="Times New Roman" w:hAnsi="Times New Roman" w:cs="Times New Roman"/>
          <w:color w:val="000000"/>
          <w:sz w:val="24"/>
          <w:szCs w:val="24"/>
          <w:lang w:eastAsia="ru-RU"/>
        </w:rPr>
      </w:pPr>
    </w:p>
    <w:p w:rsidR="002A5C81" w:rsidRDefault="00634D5D" w:rsidP="002A5C81">
      <w:pPr>
        <w:shd w:val="clear" w:color="auto" w:fill="FFFFFF"/>
        <w:spacing w:after="189"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r w:rsidR="002A5C81" w:rsidRPr="00EB7C70">
        <w:rPr>
          <w:rFonts w:ascii="Times New Roman" w:eastAsia="Times New Roman" w:hAnsi="Times New Roman" w:cs="Times New Roman"/>
          <w:b/>
          <w:bCs/>
          <w:color w:val="000000"/>
          <w:sz w:val="24"/>
          <w:szCs w:val="24"/>
          <w:lang w:eastAsia="ru-RU"/>
        </w:rPr>
        <w:t>План самообразования</w:t>
      </w:r>
    </w:p>
    <w:p w:rsidR="00634D5D" w:rsidRPr="00F347F9" w:rsidRDefault="00634D5D" w:rsidP="00634D5D">
      <w:pPr>
        <w:tabs>
          <w:tab w:val="left" w:pos="284"/>
        </w:tabs>
        <w:suppressAutoHyphens/>
        <w:spacing w:after="0" w:line="240" w:lineRule="auto"/>
        <w:jc w:val="both"/>
        <w:rPr>
          <w:rFonts w:ascii="Times New Roman" w:hAnsi="Times New Roman"/>
          <w:b/>
          <w:bCs/>
          <w:color w:val="000000"/>
          <w:sz w:val="24"/>
          <w:szCs w:val="24"/>
        </w:rPr>
      </w:pPr>
      <w:proofErr w:type="spellStart"/>
      <w:r>
        <w:rPr>
          <w:rFonts w:ascii="Times New Roman" w:eastAsia="Times New Roman" w:hAnsi="Times New Roman" w:cs="Times New Roman"/>
          <w:b/>
          <w:bCs/>
          <w:color w:val="000000"/>
          <w:sz w:val="24"/>
          <w:szCs w:val="24"/>
          <w:lang w:eastAsia="ru-RU"/>
        </w:rPr>
        <w:t>Цель</w:t>
      </w:r>
      <w:proofErr w:type="gramStart"/>
      <w:r>
        <w:rPr>
          <w:rFonts w:ascii="Times New Roman" w:eastAsia="Times New Roman" w:hAnsi="Times New Roman" w:cs="Times New Roman"/>
          <w:b/>
          <w:bCs/>
          <w:color w:val="000000"/>
          <w:sz w:val="24"/>
          <w:szCs w:val="24"/>
          <w:lang w:eastAsia="ru-RU"/>
        </w:rPr>
        <w:t>:</w:t>
      </w:r>
      <w:r>
        <w:rPr>
          <w:rFonts w:ascii="Times New Roman" w:hAnsi="Times New Roman"/>
          <w:sz w:val="24"/>
          <w:szCs w:val="24"/>
        </w:rPr>
        <w:t>ф</w:t>
      </w:r>
      <w:proofErr w:type="gramEnd"/>
      <w:r>
        <w:rPr>
          <w:rFonts w:ascii="Times New Roman" w:hAnsi="Times New Roman"/>
          <w:sz w:val="24"/>
          <w:szCs w:val="24"/>
        </w:rPr>
        <w:t>ормировать</w:t>
      </w:r>
      <w:proofErr w:type="spellEnd"/>
      <w:r>
        <w:rPr>
          <w:rFonts w:ascii="Times New Roman" w:hAnsi="Times New Roman"/>
          <w:sz w:val="24"/>
          <w:szCs w:val="24"/>
        </w:rPr>
        <w:t xml:space="preserve"> у учащихся способность к творческому саморазвитию, к творческой деятельности</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Задачи</w:t>
      </w:r>
      <w:r w:rsidRPr="00EB7C70">
        <w:rPr>
          <w:rFonts w:ascii="Times New Roman" w:eastAsia="Times New Roman" w:hAnsi="Times New Roman" w:cs="Times New Roman"/>
          <w:color w:val="000000"/>
          <w:sz w:val="24"/>
          <w:szCs w:val="24"/>
          <w:lang w:eastAsia="ru-RU"/>
        </w:rPr>
        <w:t>:</w:t>
      </w:r>
    </w:p>
    <w:p w:rsidR="002A5C81" w:rsidRPr="00EB7C70" w:rsidRDefault="002A5C81" w:rsidP="002A5C81">
      <w:pPr>
        <w:numPr>
          <w:ilvl w:val="0"/>
          <w:numId w:val="8"/>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воспитание патриотических чувств, приобщение к национальной культуре и традициям, воспитание нравственных и духовных качеств личности;</w:t>
      </w:r>
    </w:p>
    <w:p w:rsidR="002A5C81" w:rsidRPr="00EB7C70" w:rsidRDefault="002A5C81" w:rsidP="002A5C81">
      <w:pPr>
        <w:numPr>
          <w:ilvl w:val="0"/>
          <w:numId w:val="8"/>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использование технологии проектной деятельности с целью формирования УУД, академических знаний, умений, навыков;</w:t>
      </w:r>
    </w:p>
    <w:p w:rsidR="002A5C81" w:rsidRPr="00EB7C70" w:rsidRDefault="002A5C81" w:rsidP="002A5C81">
      <w:pPr>
        <w:numPr>
          <w:ilvl w:val="0"/>
          <w:numId w:val="8"/>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внедрение интерактивных форм организации учебного процесса с целью формирования ключевых компетентностей и повышения мотивации учащихся.</w:t>
      </w:r>
    </w:p>
    <w:p w:rsidR="002A5C81" w:rsidRPr="00EB7C70" w:rsidRDefault="002A5C81" w:rsidP="002A5C81">
      <w:pPr>
        <w:numPr>
          <w:ilvl w:val="0"/>
          <w:numId w:val="8"/>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повышение качества проведения учебных занятий на основе внедрения новых технологий;</w:t>
      </w:r>
    </w:p>
    <w:p w:rsidR="002A5C81" w:rsidRPr="00EB7C70" w:rsidRDefault="002A5C81" w:rsidP="002A5C81">
      <w:pPr>
        <w:numPr>
          <w:ilvl w:val="0"/>
          <w:numId w:val="8"/>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разработка учебных, научно – методических и дидактических материалов.</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Перечень вопросов по самообразованию:</w:t>
      </w:r>
    </w:p>
    <w:p w:rsidR="002A5C81" w:rsidRPr="00634D5D" w:rsidRDefault="002A5C81" w:rsidP="00634D5D">
      <w:pPr>
        <w:pStyle w:val="a6"/>
        <w:numPr>
          <w:ilvl w:val="0"/>
          <w:numId w:val="18"/>
        </w:numPr>
        <w:rPr>
          <w:rFonts w:ascii="Times New Roman" w:hAnsi="Times New Roman" w:cs="Times New Roman"/>
          <w:sz w:val="24"/>
          <w:szCs w:val="24"/>
        </w:rPr>
      </w:pPr>
      <w:r w:rsidRPr="00634D5D">
        <w:rPr>
          <w:rFonts w:ascii="Times New Roman" w:hAnsi="Times New Roman" w:cs="Times New Roman"/>
          <w:sz w:val="24"/>
          <w:szCs w:val="24"/>
        </w:rPr>
        <w:t>изучение психолого-педагогической литературы;</w:t>
      </w:r>
    </w:p>
    <w:p w:rsidR="002A5C81" w:rsidRPr="00634D5D" w:rsidRDefault="002A5C81" w:rsidP="00634D5D">
      <w:pPr>
        <w:pStyle w:val="a6"/>
        <w:numPr>
          <w:ilvl w:val="0"/>
          <w:numId w:val="18"/>
        </w:numPr>
        <w:rPr>
          <w:rFonts w:ascii="Times New Roman" w:hAnsi="Times New Roman" w:cs="Times New Roman"/>
          <w:sz w:val="24"/>
          <w:szCs w:val="24"/>
        </w:rPr>
      </w:pPr>
      <w:r w:rsidRPr="00634D5D">
        <w:rPr>
          <w:rFonts w:ascii="Times New Roman" w:hAnsi="Times New Roman" w:cs="Times New Roman"/>
          <w:sz w:val="24"/>
          <w:szCs w:val="24"/>
        </w:rPr>
        <w:t>разработка программно – методического обеспечения учебно-воспитательного процесса;</w:t>
      </w:r>
    </w:p>
    <w:p w:rsidR="002A5C81" w:rsidRPr="00634D5D" w:rsidRDefault="002A5C81" w:rsidP="00634D5D">
      <w:pPr>
        <w:pStyle w:val="a6"/>
        <w:numPr>
          <w:ilvl w:val="0"/>
          <w:numId w:val="18"/>
        </w:numPr>
        <w:rPr>
          <w:rFonts w:ascii="Times New Roman" w:hAnsi="Times New Roman" w:cs="Times New Roman"/>
          <w:sz w:val="24"/>
          <w:szCs w:val="24"/>
        </w:rPr>
      </w:pPr>
      <w:r w:rsidRPr="00634D5D">
        <w:rPr>
          <w:rFonts w:ascii="Times New Roman" w:hAnsi="Times New Roman" w:cs="Times New Roman"/>
          <w:sz w:val="24"/>
          <w:szCs w:val="24"/>
        </w:rPr>
        <w:t>проектная и исследовательская деятельность;</w:t>
      </w:r>
    </w:p>
    <w:p w:rsidR="002A5C81" w:rsidRPr="00634D5D" w:rsidRDefault="002A5C81" w:rsidP="00634D5D">
      <w:pPr>
        <w:pStyle w:val="a6"/>
        <w:numPr>
          <w:ilvl w:val="0"/>
          <w:numId w:val="18"/>
        </w:numPr>
        <w:rPr>
          <w:rFonts w:ascii="Times New Roman" w:hAnsi="Times New Roman" w:cs="Times New Roman"/>
          <w:sz w:val="24"/>
          <w:szCs w:val="24"/>
        </w:rPr>
      </w:pPr>
      <w:r w:rsidRPr="00634D5D">
        <w:rPr>
          <w:rFonts w:ascii="Times New Roman" w:hAnsi="Times New Roman" w:cs="Times New Roman"/>
          <w:sz w:val="24"/>
          <w:szCs w:val="24"/>
        </w:rPr>
        <w:t>анализ и оценка результатов своей деятельности и деятельности учащихся;</w:t>
      </w:r>
    </w:p>
    <w:p w:rsidR="002A5C81" w:rsidRPr="00634D5D" w:rsidRDefault="002A5C81" w:rsidP="00634D5D">
      <w:pPr>
        <w:pStyle w:val="a6"/>
        <w:numPr>
          <w:ilvl w:val="0"/>
          <w:numId w:val="18"/>
        </w:numPr>
        <w:rPr>
          <w:rFonts w:ascii="Times New Roman" w:hAnsi="Times New Roman" w:cs="Times New Roman"/>
          <w:sz w:val="24"/>
          <w:szCs w:val="24"/>
        </w:rPr>
      </w:pPr>
      <w:r w:rsidRPr="00634D5D">
        <w:rPr>
          <w:rFonts w:ascii="Times New Roman" w:hAnsi="Times New Roman" w:cs="Times New Roman"/>
          <w:sz w:val="24"/>
          <w:szCs w:val="24"/>
        </w:rPr>
        <w:t>продолжать изучать педагогический опыт других преподавателей;</w:t>
      </w:r>
    </w:p>
    <w:p w:rsidR="002A5C81" w:rsidRPr="00EB7C70" w:rsidRDefault="002A5C81" w:rsidP="00634D5D">
      <w:pPr>
        <w:pStyle w:val="a6"/>
        <w:numPr>
          <w:ilvl w:val="0"/>
          <w:numId w:val="18"/>
        </w:numPr>
        <w:rPr>
          <w:lang w:eastAsia="ru-RU"/>
        </w:rPr>
      </w:pPr>
      <w:r w:rsidRPr="00634D5D">
        <w:rPr>
          <w:rFonts w:ascii="Times New Roman" w:hAnsi="Times New Roman" w:cs="Times New Roman"/>
          <w:sz w:val="24"/>
          <w:szCs w:val="24"/>
        </w:rPr>
        <w:t xml:space="preserve">планомерное и систематическое совершенствование методов </w:t>
      </w:r>
      <w:proofErr w:type="spellStart"/>
      <w:r w:rsidRPr="00634D5D">
        <w:rPr>
          <w:rFonts w:ascii="Times New Roman" w:hAnsi="Times New Roman" w:cs="Times New Roman"/>
          <w:sz w:val="24"/>
          <w:szCs w:val="24"/>
        </w:rPr>
        <w:t>учебно</w:t>
      </w:r>
      <w:proofErr w:type="spellEnd"/>
      <w:r w:rsidRPr="00634D5D">
        <w:rPr>
          <w:rFonts w:ascii="Times New Roman" w:hAnsi="Times New Roman" w:cs="Times New Roman"/>
          <w:sz w:val="24"/>
          <w:szCs w:val="24"/>
        </w:rPr>
        <w:t>–воспитательного процесса</w:t>
      </w:r>
      <w:r w:rsidRPr="00EB7C70">
        <w:rPr>
          <w:lang w:eastAsia="ru-RU"/>
        </w:rPr>
        <w:t>.</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Предполагаемый результат:</w:t>
      </w:r>
    </w:p>
    <w:p w:rsidR="002A5C81" w:rsidRPr="00EB7C70" w:rsidRDefault="002A5C81" w:rsidP="002A5C81">
      <w:pPr>
        <w:numPr>
          <w:ilvl w:val="0"/>
          <w:numId w:val="10"/>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разработка рабочих программ по предметам в соответствии с ФГОС</w:t>
      </w:r>
    </w:p>
    <w:p w:rsidR="002A5C81" w:rsidRPr="00EB7C70" w:rsidRDefault="002A5C81" w:rsidP="002A5C81">
      <w:pPr>
        <w:numPr>
          <w:ilvl w:val="0"/>
          <w:numId w:val="10"/>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формирование у ученика внутренней позиция школьника на уровне положительного отношения к школе, понимание необходимости учения, способности к самооценке, умения планировать, контролировать свои действия, </w:t>
      </w:r>
      <w:r w:rsidRPr="00EB7C70">
        <w:rPr>
          <w:rFonts w:ascii="Times New Roman" w:eastAsia="Times New Roman" w:hAnsi="Times New Roman" w:cs="Times New Roman"/>
          <w:color w:val="000000"/>
          <w:sz w:val="24"/>
          <w:szCs w:val="24"/>
          <w:lang w:eastAsia="ru-RU"/>
        </w:rPr>
        <w:lastRenderedPageBreak/>
        <w:t>формулировать собственное мнение, сотрудничать с любым партнёром, осуществлять поиск необходимой информации;</w:t>
      </w:r>
    </w:p>
    <w:p w:rsidR="002A5C81" w:rsidRPr="00EB7C70" w:rsidRDefault="002A5C81" w:rsidP="002A5C81">
      <w:pPr>
        <w:numPr>
          <w:ilvl w:val="0"/>
          <w:numId w:val="10"/>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повышение качества преподаваемых предметов;</w:t>
      </w:r>
    </w:p>
    <w:p w:rsidR="002A5C81" w:rsidRPr="00EB7C70" w:rsidRDefault="002A5C81" w:rsidP="002A5C81">
      <w:pPr>
        <w:numPr>
          <w:ilvl w:val="0"/>
          <w:numId w:val="10"/>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участие в педсоветах, семинарах, в работе школьного МО учителей музыки, </w:t>
      </w:r>
      <w:proofErr w:type="gramStart"/>
      <w:r w:rsidRPr="00EB7C70">
        <w:rPr>
          <w:rFonts w:ascii="Times New Roman" w:eastAsia="Times New Roman" w:hAnsi="Times New Roman" w:cs="Times New Roman"/>
          <w:color w:val="000000"/>
          <w:sz w:val="24"/>
          <w:szCs w:val="24"/>
          <w:lang w:eastAsia="ru-RU"/>
        </w:rPr>
        <w:t>ИЗО</w:t>
      </w:r>
      <w:proofErr w:type="gramEnd"/>
      <w:r w:rsidRPr="00EB7C70">
        <w:rPr>
          <w:rFonts w:ascii="Times New Roman" w:eastAsia="Times New Roman" w:hAnsi="Times New Roman" w:cs="Times New Roman"/>
          <w:color w:val="000000"/>
          <w:sz w:val="24"/>
          <w:szCs w:val="24"/>
          <w:lang w:eastAsia="ru-RU"/>
        </w:rPr>
        <w:t>, технологии и физкультуры;</w:t>
      </w:r>
    </w:p>
    <w:p w:rsidR="002A5C81" w:rsidRPr="00EB7C70" w:rsidRDefault="002A5C81" w:rsidP="002A5C81">
      <w:pPr>
        <w:numPr>
          <w:ilvl w:val="0"/>
          <w:numId w:val="10"/>
        </w:num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умение оказать практическую помощь коллегам.</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Форма отчета по проделанной работе:</w:t>
      </w:r>
      <w:r w:rsidR="00EB7C70" w:rsidRPr="00EB7C70">
        <w:rPr>
          <w:rFonts w:ascii="Times New Roman" w:eastAsia="Times New Roman" w:hAnsi="Times New Roman" w:cs="Times New Roman"/>
          <w:color w:val="000000"/>
          <w:sz w:val="24"/>
          <w:szCs w:val="24"/>
          <w:lang w:eastAsia="ru-RU"/>
        </w:rPr>
        <w:t xml:space="preserve"> выступление на заседаниях </w:t>
      </w:r>
      <w:r w:rsidRPr="00EB7C70">
        <w:rPr>
          <w:rFonts w:ascii="Times New Roman" w:eastAsia="Times New Roman" w:hAnsi="Times New Roman" w:cs="Times New Roman"/>
          <w:color w:val="000000"/>
          <w:sz w:val="24"/>
          <w:szCs w:val="24"/>
          <w:lang w:eastAsia="ru-RU"/>
        </w:rPr>
        <w:t>МО и педсовете, участие в конкурсах, семинарах, конференциях.</w:t>
      </w:r>
    </w:p>
    <w:p w:rsidR="002A5C81" w:rsidRPr="00EB7C70" w:rsidRDefault="002A5C81" w:rsidP="002A5C81">
      <w:pPr>
        <w:shd w:val="clear" w:color="auto" w:fill="FFFFFF"/>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Ожидаемые результаты:</w:t>
      </w:r>
      <w:r w:rsidRPr="00EB7C70">
        <w:rPr>
          <w:rFonts w:ascii="Times New Roman" w:eastAsia="Times New Roman" w:hAnsi="Times New Roman" w:cs="Times New Roman"/>
          <w:color w:val="000000"/>
          <w:sz w:val="24"/>
          <w:szCs w:val="24"/>
          <w:lang w:eastAsia="ru-RU"/>
        </w:rPr>
        <w:t xml:space="preserve"> повышение качества обучения; рост мотивации и творческого потенциала </w:t>
      </w:r>
      <w:proofErr w:type="gramStart"/>
      <w:r w:rsidRPr="00EB7C70">
        <w:rPr>
          <w:rFonts w:ascii="Times New Roman" w:eastAsia="Times New Roman" w:hAnsi="Times New Roman" w:cs="Times New Roman"/>
          <w:color w:val="000000"/>
          <w:sz w:val="24"/>
          <w:szCs w:val="24"/>
          <w:lang w:eastAsia="ru-RU"/>
        </w:rPr>
        <w:t>обучающихся</w:t>
      </w:r>
      <w:proofErr w:type="gramEnd"/>
      <w:r w:rsidRPr="00EB7C70">
        <w:rPr>
          <w:rFonts w:ascii="Times New Roman" w:eastAsia="Times New Roman" w:hAnsi="Times New Roman" w:cs="Times New Roman"/>
          <w:color w:val="000000"/>
          <w:sz w:val="24"/>
          <w:szCs w:val="24"/>
          <w:lang w:eastAsia="ru-RU"/>
        </w:rPr>
        <w:t>.</w:t>
      </w:r>
    </w:p>
    <w:tbl>
      <w:tblPr>
        <w:tblW w:w="10180" w:type="dxa"/>
        <w:tblInd w:w="-311" w:type="dxa"/>
        <w:shd w:val="clear" w:color="auto" w:fill="FFFFFF"/>
        <w:tblCellMar>
          <w:top w:w="105" w:type="dxa"/>
          <w:left w:w="105" w:type="dxa"/>
          <w:bottom w:w="105" w:type="dxa"/>
          <w:right w:w="105" w:type="dxa"/>
        </w:tblCellMar>
        <w:tblLook w:val="04A0"/>
      </w:tblPr>
      <w:tblGrid>
        <w:gridCol w:w="2610"/>
        <w:gridCol w:w="3035"/>
        <w:gridCol w:w="1074"/>
        <w:gridCol w:w="3461"/>
      </w:tblGrid>
      <w:tr w:rsidR="002A5C81" w:rsidRPr="00EB7C70" w:rsidTr="002A5C81">
        <w:tc>
          <w:tcPr>
            <w:tcW w:w="261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Этапы</w:t>
            </w:r>
          </w:p>
        </w:tc>
        <w:tc>
          <w:tcPr>
            <w:tcW w:w="303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Содержание работы</w:t>
            </w:r>
          </w:p>
        </w:tc>
        <w:tc>
          <w:tcPr>
            <w:tcW w:w="107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Сроки</w:t>
            </w:r>
          </w:p>
        </w:tc>
        <w:tc>
          <w:tcPr>
            <w:tcW w:w="346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Практическая деятельность</w:t>
            </w:r>
          </w:p>
        </w:tc>
      </w:tr>
      <w:tr w:rsidR="002A5C81" w:rsidRPr="00EB7C70" w:rsidTr="002A5C81">
        <w:tc>
          <w:tcPr>
            <w:tcW w:w="261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Диагностический</w:t>
            </w:r>
          </w:p>
        </w:tc>
        <w:tc>
          <w:tcPr>
            <w:tcW w:w="303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Изучение литературы по проблеме и имеющегося опыта</w:t>
            </w:r>
          </w:p>
        </w:tc>
        <w:tc>
          <w:tcPr>
            <w:tcW w:w="107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EB7C70"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2021 – 2025</w:t>
            </w:r>
            <w:r w:rsidR="002A5C81" w:rsidRPr="00EB7C70">
              <w:rPr>
                <w:rFonts w:ascii="Times New Roman" w:eastAsia="Times New Roman" w:hAnsi="Times New Roman" w:cs="Times New Roman"/>
                <w:b/>
                <w:bCs/>
                <w:color w:val="000000"/>
                <w:sz w:val="24"/>
                <w:szCs w:val="24"/>
                <w:lang w:eastAsia="ru-RU"/>
              </w:rPr>
              <w:t xml:space="preserve"> год</w:t>
            </w:r>
          </w:p>
        </w:tc>
        <w:tc>
          <w:tcPr>
            <w:tcW w:w="346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Изучение ФГОС общего образования.</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Изучение </w:t>
            </w:r>
            <w:proofErr w:type="spellStart"/>
            <w:r w:rsidRPr="00EB7C70">
              <w:rPr>
                <w:rFonts w:ascii="Times New Roman" w:eastAsia="Times New Roman" w:hAnsi="Times New Roman" w:cs="Times New Roman"/>
                <w:color w:val="000000"/>
                <w:sz w:val="24"/>
                <w:szCs w:val="24"/>
                <w:lang w:eastAsia="ru-RU"/>
              </w:rPr>
              <w:t>психолого</w:t>
            </w:r>
            <w:proofErr w:type="spellEnd"/>
            <w:r w:rsidRPr="00EB7C70">
              <w:rPr>
                <w:rFonts w:ascii="Times New Roman" w:eastAsia="Times New Roman" w:hAnsi="Times New Roman" w:cs="Times New Roman"/>
                <w:color w:val="000000"/>
                <w:sz w:val="24"/>
                <w:szCs w:val="24"/>
                <w:lang w:eastAsia="ru-RU"/>
              </w:rPr>
              <w:t xml:space="preserve"> – педагогической литературы.</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«Примерная основная образовательная программа образовательных учреждений».</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Новинки учебных пособий по технологии. Нормативные документы.</w:t>
            </w:r>
          </w:p>
        </w:tc>
      </w:tr>
      <w:tr w:rsidR="002A5C81" w:rsidRPr="00EB7C70" w:rsidTr="002A5C81">
        <w:tc>
          <w:tcPr>
            <w:tcW w:w="261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Прогностический</w:t>
            </w:r>
          </w:p>
        </w:tc>
        <w:tc>
          <w:tcPr>
            <w:tcW w:w="303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Определение целей и задач темы.</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Разработка системы мер, направленных на решение проблемы.</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Прогнозирование результатов</w:t>
            </w:r>
          </w:p>
        </w:tc>
        <w:tc>
          <w:tcPr>
            <w:tcW w:w="107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EB7C70"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2021</w:t>
            </w:r>
            <w:r w:rsidR="002A5C81" w:rsidRPr="00EB7C70">
              <w:rPr>
                <w:rFonts w:ascii="Times New Roman" w:eastAsia="Times New Roman" w:hAnsi="Times New Roman" w:cs="Times New Roman"/>
                <w:b/>
                <w:bCs/>
                <w:color w:val="000000"/>
                <w:sz w:val="24"/>
                <w:szCs w:val="24"/>
                <w:lang w:eastAsia="ru-RU"/>
              </w:rPr>
              <w:t xml:space="preserve"> – 202</w:t>
            </w:r>
            <w:r w:rsidRPr="00EB7C70">
              <w:rPr>
                <w:rFonts w:ascii="Times New Roman" w:eastAsia="Times New Roman" w:hAnsi="Times New Roman" w:cs="Times New Roman"/>
                <w:b/>
                <w:bCs/>
                <w:color w:val="000000"/>
                <w:sz w:val="24"/>
                <w:szCs w:val="24"/>
                <w:lang w:eastAsia="ru-RU"/>
              </w:rPr>
              <w:t>5</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год</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tc>
        <w:tc>
          <w:tcPr>
            <w:tcW w:w="346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151D01" w:rsidRPr="003E0861" w:rsidRDefault="00151D01" w:rsidP="00151D01">
            <w:pPr>
              <w:spacing w:after="0" w:line="240" w:lineRule="auto"/>
              <w:jc w:val="both"/>
              <w:rPr>
                <w:rFonts w:ascii="Times New Roman" w:hAnsi="Times New Roman" w:cs="Times New Roman"/>
                <w:sz w:val="24"/>
                <w:szCs w:val="24"/>
              </w:rPr>
            </w:pPr>
            <w:r w:rsidRPr="003E0861">
              <w:rPr>
                <w:rFonts w:ascii="Times New Roman" w:hAnsi="Times New Roman" w:cs="Times New Roman"/>
                <w:sz w:val="24"/>
                <w:szCs w:val="24"/>
              </w:rPr>
              <w:t xml:space="preserve">Участие в программе личностного роста в сообществе учителей </w:t>
            </w:r>
            <w:proofErr w:type="spellStart"/>
            <w:r w:rsidRPr="003E0861">
              <w:rPr>
                <w:rFonts w:ascii="Times New Roman" w:hAnsi="Times New Roman" w:cs="Times New Roman"/>
                <w:sz w:val="24"/>
                <w:szCs w:val="24"/>
              </w:rPr>
              <w:t>Кукморского</w:t>
            </w:r>
            <w:proofErr w:type="spellEnd"/>
            <w:r w:rsidRPr="003E0861">
              <w:rPr>
                <w:rFonts w:ascii="Times New Roman" w:hAnsi="Times New Roman" w:cs="Times New Roman"/>
                <w:sz w:val="24"/>
                <w:szCs w:val="24"/>
              </w:rPr>
              <w:t xml:space="preserve"> района. </w:t>
            </w:r>
          </w:p>
          <w:p w:rsidR="002A5C81" w:rsidRPr="00EB7C70" w:rsidRDefault="00151D01" w:rsidP="00151D01">
            <w:pPr>
              <w:spacing w:after="189" w:line="240" w:lineRule="auto"/>
              <w:rPr>
                <w:rFonts w:ascii="Times New Roman" w:eastAsia="Times New Roman" w:hAnsi="Times New Roman" w:cs="Times New Roman"/>
                <w:color w:val="000000"/>
                <w:sz w:val="24"/>
                <w:szCs w:val="24"/>
                <w:lang w:eastAsia="ru-RU"/>
              </w:rPr>
            </w:pPr>
            <w:r w:rsidRPr="003E0861">
              <w:rPr>
                <w:rFonts w:ascii="Times New Roman" w:hAnsi="Times New Roman" w:cs="Times New Roman"/>
                <w:sz w:val="24"/>
                <w:szCs w:val="24"/>
              </w:rPr>
              <w:t xml:space="preserve">Участие на семинарах </w:t>
            </w:r>
          </w:p>
        </w:tc>
      </w:tr>
      <w:tr w:rsidR="002A5C81" w:rsidRPr="00EB7C70" w:rsidTr="002A5C81">
        <w:tc>
          <w:tcPr>
            <w:tcW w:w="261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Практический</w:t>
            </w:r>
          </w:p>
        </w:tc>
        <w:tc>
          <w:tcPr>
            <w:tcW w:w="303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Внедрение опыта работы.</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Формирование методического комплекса.</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Корректировка работы.</w:t>
            </w:r>
          </w:p>
        </w:tc>
        <w:tc>
          <w:tcPr>
            <w:tcW w:w="107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EB7C70"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2021 – 2025</w:t>
            </w:r>
            <w:r w:rsidR="002A5C81" w:rsidRPr="00EB7C70">
              <w:rPr>
                <w:rFonts w:ascii="Times New Roman" w:eastAsia="Times New Roman" w:hAnsi="Times New Roman" w:cs="Times New Roman"/>
                <w:b/>
                <w:bCs/>
                <w:color w:val="000000"/>
                <w:sz w:val="24"/>
                <w:szCs w:val="24"/>
                <w:lang w:eastAsia="ru-RU"/>
              </w:rPr>
              <w:t xml:space="preserve"> год</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tc>
        <w:tc>
          <w:tcPr>
            <w:tcW w:w="346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Создание рабочих программ по предметам в соответствии с ФГОС.</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Участие в семинарах учителей технологии.</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Выступления на заседаниях ШМО (из опыта работы), «Требования к современному уроку», участие в предметных неделях. Участие в </w:t>
            </w:r>
            <w:r w:rsidRPr="00EB7C70">
              <w:rPr>
                <w:rFonts w:ascii="Times New Roman" w:eastAsia="Times New Roman" w:hAnsi="Times New Roman" w:cs="Times New Roman"/>
                <w:color w:val="000000"/>
                <w:sz w:val="24"/>
                <w:szCs w:val="24"/>
                <w:lang w:eastAsia="ru-RU"/>
              </w:rPr>
              <w:lastRenderedPageBreak/>
              <w:t>олимпиадах, конкурсах. Публикации в социальной сети работников образования разработок уроков и внеклассных мероприятий, выступлений, творческих и практических работ, в том числе учащихся.</w:t>
            </w:r>
          </w:p>
        </w:tc>
      </w:tr>
      <w:tr w:rsidR="002A5C81" w:rsidRPr="00EB7C70" w:rsidTr="002A5C81">
        <w:tc>
          <w:tcPr>
            <w:tcW w:w="261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lastRenderedPageBreak/>
              <w:t>Обобщающий</w:t>
            </w:r>
          </w:p>
        </w:tc>
        <w:tc>
          <w:tcPr>
            <w:tcW w:w="303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Подведение итогов.</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Оформление результатов работы.</w:t>
            </w:r>
          </w:p>
        </w:tc>
        <w:tc>
          <w:tcPr>
            <w:tcW w:w="107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EB7C70"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b/>
                <w:bCs/>
                <w:color w:val="000000"/>
                <w:sz w:val="24"/>
                <w:szCs w:val="24"/>
                <w:lang w:eastAsia="ru-RU"/>
              </w:rPr>
              <w:t>2021-2025</w:t>
            </w:r>
            <w:r w:rsidR="002A5C81" w:rsidRPr="00EB7C70">
              <w:rPr>
                <w:rFonts w:ascii="Times New Roman" w:eastAsia="Times New Roman" w:hAnsi="Times New Roman" w:cs="Times New Roman"/>
                <w:b/>
                <w:bCs/>
                <w:color w:val="000000"/>
                <w:sz w:val="24"/>
                <w:szCs w:val="24"/>
                <w:lang w:eastAsia="ru-RU"/>
              </w:rPr>
              <w:t xml:space="preserve"> год</w:t>
            </w:r>
          </w:p>
        </w:tc>
        <w:tc>
          <w:tcPr>
            <w:tcW w:w="346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Участие и результаты в муниципальных, республиканских и всероссийских конкурсах и олимпиадах</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Участие в работе школьного сайта</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Открытые уроки на школьном  и муниципальном уровне.</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Консультативная помощь учителям и учащимся.</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Анализ методов, форм, способов деятельности по теме самообразования. Подведение итогов.</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 xml:space="preserve">Создание и пополнение «банка проектов и исследовательских работ». Ведение </w:t>
            </w:r>
            <w:proofErr w:type="gramStart"/>
            <w:r w:rsidRPr="00EB7C70">
              <w:rPr>
                <w:rFonts w:ascii="Times New Roman" w:eastAsia="Times New Roman" w:hAnsi="Times New Roman" w:cs="Times New Roman"/>
                <w:color w:val="000000"/>
                <w:sz w:val="24"/>
                <w:szCs w:val="24"/>
                <w:lang w:eastAsia="ru-RU"/>
              </w:rPr>
              <w:t>профессионального</w:t>
            </w:r>
            <w:proofErr w:type="gramEnd"/>
            <w:r w:rsidRPr="00EB7C70">
              <w:rPr>
                <w:rFonts w:ascii="Times New Roman" w:eastAsia="Times New Roman" w:hAnsi="Times New Roman" w:cs="Times New Roman"/>
                <w:color w:val="000000"/>
                <w:sz w:val="24"/>
                <w:szCs w:val="24"/>
                <w:lang w:eastAsia="ru-RU"/>
              </w:rPr>
              <w:t xml:space="preserve"> </w:t>
            </w:r>
            <w:proofErr w:type="spellStart"/>
            <w:r w:rsidRPr="00EB7C70">
              <w:rPr>
                <w:rFonts w:ascii="Times New Roman" w:eastAsia="Times New Roman" w:hAnsi="Times New Roman" w:cs="Times New Roman"/>
                <w:color w:val="000000"/>
                <w:sz w:val="24"/>
                <w:szCs w:val="24"/>
                <w:lang w:eastAsia="ru-RU"/>
              </w:rPr>
              <w:t>портфолио</w:t>
            </w:r>
            <w:proofErr w:type="spellEnd"/>
            <w:r w:rsidRPr="00EB7C70">
              <w:rPr>
                <w:rFonts w:ascii="Times New Roman" w:eastAsia="Times New Roman" w:hAnsi="Times New Roman" w:cs="Times New Roman"/>
                <w:color w:val="000000"/>
                <w:sz w:val="24"/>
                <w:szCs w:val="24"/>
                <w:lang w:eastAsia="ru-RU"/>
              </w:rPr>
              <w:t>.</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r w:rsidRPr="00EB7C70">
              <w:rPr>
                <w:rFonts w:ascii="Times New Roman" w:eastAsia="Times New Roman" w:hAnsi="Times New Roman" w:cs="Times New Roman"/>
                <w:color w:val="000000"/>
                <w:sz w:val="24"/>
                <w:szCs w:val="24"/>
                <w:lang w:eastAsia="ru-RU"/>
              </w:rPr>
              <w:t>Оформление результатов работы.</w:t>
            </w:r>
          </w:p>
          <w:p w:rsidR="002A5C81" w:rsidRPr="00EB7C70" w:rsidRDefault="002A5C81" w:rsidP="002A5C81">
            <w:pPr>
              <w:spacing w:after="189" w:line="240" w:lineRule="auto"/>
              <w:rPr>
                <w:rFonts w:ascii="Times New Roman" w:eastAsia="Times New Roman" w:hAnsi="Times New Roman" w:cs="Times New Roman"/>
                <w:color w:val="000000"/>
                <w:sz w:val="24"/>
                <w:szCs w:val="24"/>
                <w:lang w:eastAsia="ru-RU"/>
              </w:rPr>
            </w:pPr>
          </w:p>
        </w:tc>
      </w:tr>
    </w:tbl>
    <w:p w:rsidR="002A5C81" w:rsidRPr="002A5C81" w:rsidRDefault="002A5C81" w:rsidP="002A5C81">
      <w:pPr>
        <w:shd w:val="clear" w:color="auto" w:fill="FFFFFF"/>
        <w:spacing w:after="189" w:line="240" w:lineRule="auto"/>
        <w:rPr>
          <w:rFonts w:ascii="Times New Roman" w:eastAsia="Times New Roman" w:hAnsi="Times New Roman" w:cs="Times New Roman"/>
          <w:color w:val="000000"/>
          <w:sz w:val="28"/>
          <w:szCs w:val="28"/>
          <w:lang w:eastAsia="ru-RU"/>
        </w:rPr>
      </w:pPr>
    </w:p>
    <w:p w:rsidR="002A5C81" w:rsidRPr="002A5C81" w:rsidRDefault="002A5C81" w:rsidP="002A5C81">
      <w:pPr>
        <w:shd w:val="clear" w:color="auto" w:fill="FFFFFF"/>
        <w:spacing w:after="189" w:line="240" w:lineRule="auto"/>
        <w:jc w:val="center"/>
        <w:rPr>
          <w:rFonts w:ascii="Times New Roman" w:eastAsia="Times New Roman" w:hAnsi="Times New Roman" w:cs="Times New Roman"/>
          <w:color w:val="000000"/>
          <w:sz w:val="28"/>
          <w:szCs w:val="28"/>
          <w:lang w:eastAsia="ru-RU"/>
        </w:rPr>
      </w:pPr>
    </w:p>
    <w:p w:rsidR="002A5C81" w:rsidRPr="002A5C81" w:rsidRDefault="002A5C81" w:rsidP="002A5C81">
      <w:pPr>
        <w:shd w:val="clear" w:color="auto" w:fill="FFFFFF"/>
        <w:spacing w:after="189" w:line="240" w:lineRule="auto"/>
        <w:rPr>
          <w:rFonts w:ascii="Times New Roman" w:eastAsia="Times New Roman" w:hAnsi="Times New Roman" w:cs="Times New Roman"/>
          <w:color w:val="000000"/>
          <w:sz w:val="28"/>
          <w:szCs w:val="28"/>
          <w:lang w:eastAsia="ru-RU"/>
        </w:rPr>
      </w:pPr>
    </w:p>
    <w:p w:rsidR="00D706BC" w:rsidRPr="00AF024C" w:rsidRDefault="00D706BC">
      <w:pPr>
        <w:rPr>
          <w:rFonts w:ascii="Times New Roman" w:hAnsi="Times New Roman" w:cs="Times New Roman"/>
          <w:sz w:val="28"/>
          <w:szCs w:val="28"/>
        </w:rPr>
      </w:pPr>
    </w:p>
    <w:sectPr w:rsidR="00D706BC" w:rsidRPr="00AF024C" w:rsidSect="00D706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E6573"/>
    <w:multiLevelType w:val="multilevel"/>
    <w:tmpl w:val="775A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F6A89"/>
    <w:multiLevelType w:val="multilevel"/>
    <w:tmpl w:val="C7E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D2E49"/>
    <w:multiLevelType w:val="hybridMultilevel"/>
    <w:tmpl w:val="DC762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F25459"/>
    <w:multiLevelType w:val="multilevel"/>
    <w:tmpl w:val="4D343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085062"/>
    <w:multiLevelType w:val="hybridMultilevel"/>
    <w:tmpl w:val="FC062A6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B90D7B"/>
    <w:multiLevelType w:val="multilevel"/>
    <w:tmpl w:val="9B300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73443E"/>
    <w:multiLevelType w:val="multilevel"/>
    <w:tmpl w:val="942E0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6B320D"/>
    <w:multiLevelType w:val="hybridMultilevel"/>
    <w:tmpl w:val="C7BAA54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D390306"/>
    <w:multiLevelType w:val="multilevel"/>
    <w:tmpl w:val="692E8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0C168F"/>
    <w:multiLevelType w:val="hybridMultilevel"/>
    <w:tmpl w:val="345AE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54792E"/>
    <w:multiLevelType w:val="multilevel"/>
    <w:tmpl w:val="5C06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753BF4"/>
    <w:multiLevelType w:val="hybridMultilevel"/>
    <w:tmpl w:val="718461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F9D7E8D"/>
    <w:multiLevelType w:val="multilevel"/>
    <w:tmpl w:val="9CD8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06318E"/>
    <w:multiLevelType w:val="multilevel"/>
    <w:tmpl w:val="900E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1054B1"/>
    <w:multiLevelType w:val="hybridMultilevel"/>
    <w:tmpl w:val="C2888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2619F9"/>
    <w:multiLevelType w:val="multilevel"/>
    <w:tmpl w:val="38D2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08C073E"/>
    <w:multiLevelType w:val="multilevel"/>
    <w:tmpl w:val="7FC88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C45081"/>
    <w:multiLevelType w:val="hybridMultilevel"/>
    <w:tmpl w:val="61068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5"/>
  </w:num>
  <w:num w:numId="3">
    <w:abstractNumId w:val="10"/>
  </w:num>
  <w:num w:numId="4">
    <w:abstractNumId w:val="3"/>
  </w:num>
  <w:num w:numId="5">
    <w:abstractNumId w:val="8"/>
  </w:num>
  <w:num w:numId="6">
    <w:abstractNumId w:val="0"/>
  </w:num>
  <w:num w:numId="7">
    <w:abstractNumId w:val="5"/>
  </w:num>
  <w:num w:numId="8">
    <w:abstractNumId w:val="1"/>
  </w:num>
  <w:num w:numId="9">
    <w:abstractNumId w:val="6"/>
  </w:num>
  <w:num w:numId="10">
    <w:abstractNumId w:val="12"/>
  </w:num>
  <w:num w:numId="11">
    <w:abstractNumId w:val="13"/>
  </w:num>
  <w:num w:numId="12">
    <w:abstractNumId w:val="7"/>
  </w:num>
  <w:num w:numId="13">
    <w:abstractNumId w:val="11"/>
  </w:num>
  <w:num w:numId="14">
    <w:abstractNumId w:val="14"/>
  </w:num>
  <w:num w:numId="15">
    <w:abstractNumId w:val="2"/>
  </w:num>
  <w:num w:numId="16">
    <w:abstractNumId w:val="17"/>
  </w:num>
  <w:num w:numId="17">
    <w:abstractNumId w:val="4"/>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2A5C81"/>
    <w:rsid w:val="00001D9B"/>
    <w:rsid w:val="000263B7"/>
    <w:rsid w:val="000B7FE4"/>
    <w:rsid w:val="00151D01"/>
    <w:rsid w:val="002A5C81"/>
    <w:rsid w:val="002B780C"/>
    <w:rsid w:val="003A4F19"/>
    <w:rsid w:val="00541DA5"/>
    <w:rsid w:val="005E2D99"/>
    <w:rsid w:val="00624054"/>
    <w:rsid w:val="00634D5D"/>
    <w:rsid w:val="006D6E54"/>
    <w:rsid w:val="007E68E5"/>
    <w:rsid w:val="00870BA5"/>
    <w:rsid w:val="008D60CC"/>
    <w:rsid w:val="00967A33"/>
    <w:rsid w:val="009F5E16"/>
    <w:rsid w:val="00AF024C"/>
    <w:rsid w:val="00B246B3"/>
    <w:rsid w:val="00C1152E"/>
    <w:rsid w:val="00D706BC"/>
    <w:rsid w:val="00EB7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6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5C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qFormat/>
    <w:rsid w:val="00C1152E"/>
    <w:pPr>
      <w:spacing w:after="0" w:line="240" w:lineRule="auto"/>
      <w:jc w:val="center"/>
    </w:pPr>
    <w:rPr>
      <w:rFonts w:ascii="Times New Roman" w:eastAsia="Times New Roman" w:hAnsi="Times New Roman" w:cs="Times New Roman"/>
      <w:i/>
      <w:iCs/>
      <w:sz w:val="36"/>
      <w:szCs w:val="24"/>
    </w:rPr>
  </w:style>
  <w:style w:type="character" w:customStyle="1" w:styleId="a5">
    <w:name w:val="Название Знак"/>
    <w:basedOn w:val="a0"/>
    <w:link w:val="a4"/>
    <w:rsid w:val="00C1152E"/>
    <w:rPr>
      <w:rFonts w:ascii="Times New Roman" w:eastAsia="Times New Roman" w:hAnsi="Times New Roman" w:cs="Times New Roman"/>
      <w:i/>
      <w:iCs/>
      <w:sz w:val="36"/>
      <w:szCs w:val="24"/>
    </w:rPr>
  </w:style>
  <w:style w:type="paragraph" w:styleId="a6">
    <w:name w:val="List Paragraph"/>
    <w:basedOn w:val="a"/>
    <w:uiPriority w:val="34"/>
    <w:qFormat/>
    <w:rsid w:val="006D6E54"/>
    <w:pPr>
      <w:ind w:left="720"/>
      <w:contextualSpacing/>
    </w:pPr>
  </w:style>
  <w:style w:type="paragraph" w:customStyle="1" w:styleId="ConsPlusNonformat">
    <w:name w:val="ConsPlusNonformat"/>
    <w:uiPriority w:val="99"/>
    <w:rsid w:val="00624054"/>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8914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1804</Words>
  <Characters>10289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Пользователь Windows</cp:lastModifiedBy>
  <cp:revision>4</cp:revision>
  <cp:lastPrinted>2021-10-02T08:38:00Z</cp:lastPrinted>
  <dcterms:created xsi:type="dcterms:W3CDTF">2021-10-02T08:43:00Z</dcterms:created>
  <dcterms:modified xsi:type="dcterms:W3CDTF">2021-10-03T16:42:00Z</dcterms:modified>
</cp:coreProperties>
</file>